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D6AADD" w14:textId="4B1BC33E" w:rsidR="00502BA7" w:rsidRPr="00E31431" w:rsidRDefault="00502BA7" w:rsidP="00225319">
      <w:pPr>
        <w:spacing w:line="360" w:lineRule="auto"/>
        <w:jc w:val="center"/>
        <w:rPr>
          <w:rFonts w:ascii="Arial Narrow" w:hAnsi="Arial Narrow" w:cs="Arial"/>
          <w:b/>
          <w:sz w:val="22"/>
          <w:szCs w:val="22"/>
          <w:u w:val="single"/>
        </w:rPr>
      </w:pPr>
      <w:r w:rsidRPr="00E31431">
        <w:rPr>
          <w:rFonts w:ascii="Arial Narrow" w:hAnsi="Arial Narrow" w:cs="Arial"/>
          <w:b/>
          <w:sz w:val="22"/>
          <w:szCs w:val="22"/>
          <w:u w:val="single"/>
        </w:rPr>
        <w:t>PROJETO BÁSICO N°.</w:t>
      </w:r>
      <w:r w:rsidR="002E5680" w:rsidRPr="00E31431">
        <w:rPr>
          <w:rFonts w:ascii="Arial Narrow" w:hAnsi="Arial Narrow" w:cs="Arial"/>
          <w:b/>
          <w:sz w:val="22"/>
          <w:szCs w:val="22"/>
          <w:u w:val="single"/>
        </w:rPr>
        <w:t xml:space="preserve"> </w:t>
      </w:r>
      <w:r w:rsidR="00E31431" w:rsidRPr="00E31431">
        <w:rPr>
          <w:rFonts w:ascii="Arial Narrow" w:hAnsi="Arial Narrow" w:cs="Arial"/>
          <w:b/>
          <w:sz w:val="22"/>
          <w:szCs w:val="22"/>
          <w:u w:val="single"/>
        </w:rPr>
        <w:t>33</w:t>
      </w:r>
      <w:r w:rsidR="00D67944" w:rsidRPr="00E31431">
        <w:rPr>
          <w:rFonts w:ascii="Arial Narrow" w:hAnsi="Arial Narrow" w:cs="Arial"/>
          <w:b/>
          <w:sz w:val="22"/>
          <w:szCs w:val="22"/>
          <w:u w:val="single"/>
        </w:rPr>
        <w:t>/202</w:t>
      </w:r>
      <w:r w:rsidR="002851C1" w:rsidRPr="00E31431">
        <w:rPr>
          <w:rFonts w:ascii="Arial Narrow" w:hAnsi="Arial Narrow" w:cs="Arial"/>
          <w:b/>
          <w:sz w:val="22"/>
          <w:szCs w:val="22"/>
          <w:u w:val="single"/>
        </w:rPr>
        <w:t>3</w:t>
      </w:r>
    </w:p>
    <w:p w14:paraId="0765A06D" w14:textId="77777777" w:rsidR="00502BA7" w:rsidRPr="008B01AF" w:rsidRDefault="00502BA7" w:rsidP="001B7CE0">
      <w:pPr>
        <w:shd w:val="clear" w:color="auto" w:fill="FFFFFF" w:themeFill="background1"/>
        <w:spacing w:line="360" w:lineRule="auto"/>
        <w:jc w:val="both"/>
        <w:rPr>
          <w:rFonts w:ascii="Arial Narrow" w:hAnsi="Arial Narrow" w:cs="Arial"/>
          <w:b/>
          <w:sz w:val="22"/>
          <w:szCs w:val="22"/>
        </w:rPr>
      </w:pPr>
    </w:p>
    <w:p w14:paraId="60C83BA7" w14:textId="1596401A" w:rsidR="00502BA7" w:rsidRPr="0023003E" w:rsidRDefault="00502BA7" w:rsidP="001B7CE0">
      <w:pPr>
        <w:shd w:val="clear" w:color="auto" w:fill="FFFFFF" w:themeFill="background1"/>
        <w:spacing w:line="360" w:lineRule="auto"/>
        <w:jc w:val="both"/>
        <w:rPr>
          <w:rFonts w:ascii="Arial Narrow" w:hAnsi="Arial Narrow" w:cs="Arial"/>
          <w:sz w:val="22"/>
          <w:szCs w:val="22"/>
        </w:rPr>
      </w:pPr>
      <w:r w:rsidRPr="008B01AF">
        <w:rPr>
          <w:rFonts w:ascii="Arial Narrow" w:hAnsi="Arial Narrow" w:cs="Arial"/>
          <w:b/>
          <w:sz w:val="22"/>
          <w:szCs w:val="22"/>
        </w:rPr>
        <w:t xml:space="preserve">2. C.I de origem </w:t>
      </w:r>
      <w:r w:rsidRPr="00E81CCD">
        <w:rPr>
          <w:rFonts w:ascii="Arial Narrow" w:hAnsi="Arial Narrow" w:cs="Arial"/>
          <w:b/>
          <w:sz w:val="22"/>
          <w:szCs w:val="22"/>
        </w:rPr>
        <w:t>n°.</w:t>
      </w:r>
      <w:r w:rsidR="0079184F" w:rsidRPr="00E81CCD">
        <w:rPr>
          <w:rFonts w:ascii="Arial Narrow" w:hAnsi="Arial Narrow" w:cs="Arial"/>
          <w:b/>
          <w:sz w:val="22"/>
          <w:szCs w:val="22"/>
        </w:rPr>
        <w:t xml:space="preserve"> </w:t>
      </w:r>
      <w:r w:rsidR="00816384">
        <w:rPr>
          <w:rFonts w:ascii="Arial Narrow" w:hAnsi="Arial Narrow" w:cs="Arial"/>
          <w:b/>
          <w:sz w:val="22"/>
          <w:szCs w:val="22"/>
        </w:rPr>
        <w:t>302</w:t>
      </w:r>
      <w:r w:rsidR="00EC7C2F" w:rsidRPr="00E81CCD">
        <w:rPr>
          <w:rFonts w:ascii="Arial Narrow" w:hAnsi="Arial Narrow" w:cs="Arial"/>
          <w:b/>
          <w:sz w:val="22"/>
          <w:szCs w:val="22"/>
        </w:rPr>
        <w:t>/202</w:t>
      </w:r>
      <w:r w:rsidR="00297EE7" w:rsidRPr="00E81CCD">
        <w:rPr>
          <w:rFonts w:ascii="Arial Narrow" w:hAnsi="Arial Narrow" w:cs="Arial"/>
          <w:b/>
          <w:sz w:val="22"/>
          <w:szCs w:val="22"/>
        </w:rPr>
        <w:t>3</w:t>
      </w:r>
    </w:p>
    <w:p w14:paraId="7CA56F7F" w14:textId="77777777" w:rsidR="00502BA7" w:rsidRPr="007D0747" w:rsidRDefault="00502BA7" w:rsidP="001B7CE0">
      <w:pPr>
        <w:spacing w:line="360" w:lineRule="auto"/>
        <w:jc w:val="both"/>
        <w:rPr>
          <w:rFonts w:ascii="Arial Narrow" w:hAnsi="Arial Narrow" w:cs="Arial"/>
          <w:b/>
          <w:sz w:val="22"/>
          <w:szCs w:val="22"/>
        </w:rPr>
      </w:pPr>
      <w:r w:rsidRPr="0023003E">
        <w:rPr>
          <w:rFonts w:ascii="Arial Narrow" w:hAnsi="Arial Narrow" w:cs="Arial"/>
          <w:b/>
          <w:sz w:val="22"/>
          <w:szCs w:val="22"/>
        </w:rPr>
        <w:t xml:space="preserve">Secretaria Solicitante: </w:t>
      </w:r>
      <w:r w:rsidRPr="0023003E">
        <w:rPr>
          <w:rFonts w:ascii="Arial Narrow" w:hAnsi="Arial Narrow" w:cs="Arial"/>
          <w:sz w:val="22"/>
          <w:szCs w:val="22"/>
        </w:rPr>
        <w:t>Secretaria de Educação, Cultura, Esporte</w:t>
      </w:r>
      <w:r w:rsidRPr="007D0747">
        <w:rPr>
          <w:rFonts w:ascii="Arial Narrow" w:hAnsi="Arial Narrow" w:cs="Arial"/>
          <w:sz w:val="22"/>
          <w:szCs w:val="22"/>
        </w:rPr>
        <w:t xml:space="preserve"> e Lazer.</w:t>
      </w:r>
    </w:p>
    <w:p w14:paraId="71B368AC" w14:textId="77777777" w:rsidR="00502BA7" w:rsidRPr="007D0747" w:rsidRDefault="00502BA7" w:rsidP="001B7CE0">
      <w:pPr>
        <w:spacing w:line="360" w:lineRule="auto"/>
        <w:jc w:val="both"/>
        <w:rPr>
          <w:rFonts w:ascii="Arial Narrow" w:hAnsi="Arial Narrow" w:cs="Arial"/>
          <w:sz w:val="22"/>
          <w:szCs w:val="22"/>
        </w:rPr>
      </w:pPr>
      <w:r w:rsidRPr="007D0747">
        <w:rPr>
          <w:rFonts w:ascii="Arial Narrow" w:hAnsi="Arial Narrow" w:cs="Arial"/>
          <w:b/>
          <w:sz w:val="22"/>
          <w:szCs w:val="22"/>
        </w:rPr>
        <w:t xml:space="preserve">Secretário: </w:t>
      </w:r>
      <w:r w:rsidRPr="007D0747">
        <w:rPr>
          <w:rFonts w:ascii="Arial Narrow" w:hAnsi="Arial Narrow" w:cs="Arial"/>
          <w:sz w:val="22"/>
          <w:szCs w:val="22"/>
        </w:rPr>
        <w:t>Silvio Aparecido Fidelis</w:t>
      </w:r>
    </w:p>
    <w:p w14:paraId="0AC39356" w14:textId="7C81ADCC" w:rsidR="00502BA7" w:rsidRPr="007D0747" w:rsidRDefault="00502BA7" w:rsidP="001B7CE0">
      <w:pPr>
        <w:spacing w:line="360" w:lineRule="auto"/>
        <w:jc w:val="both"/>
        <w:rPr>
          <w:rFonts w:ascii="Arial Narrow" w:hAnsi="Arial Narrow" w:cs="Arial"/>
          <w:b/>
          <w:sz w:val="22"/>
          <w:szCs w:val="22"/>
        </w:rPr>
      </w:pPr>
      <w:r w:rsidRPr="00150086">
        <w:rPr>
          <w:rFonts w:ascii="Arial Narrow" w:hAnsi="Arial Narrow" w:cs="Arial"/>
          <w:b/>
          <w:sz w:val="22"/>
          <w:szCs w:val="22"/>
        </w:rPr>
        <w:t>Data</w:t>
      </w:r>
      <w:r w:rsidRPr="00C52A5C">
        <w:rPr>
          <w:rFonts w:ascii="Arial Narrow" w:hAnsi="Arial Narrow" w:cs="Arial"/>
          <w:b/>
          <w:sz w:val="22"/>
          <w:szCs w:val="22"/>
        </w:rPr>
        <w:t xml:space="preserve">: </w:t>
      </w:r>
      <w:r w:rsidR="008D3617">
        <w:rPr>
          <w:rFonts w:ascii="Arial Narrow" w:hAnsi="Arial Narrow" w:cs="Arial"/>
          <w:b/>
          <w:sz w:val="22"/>
          <w:szCs w:val="22"/>
        </w:rPr>
        <w:t>19</w:t>
      </w:r>
      <w:r w:rsidRPr="00C52A5C">
        <w:rPr>
          <w:rFonts w:ascii="Arial Narrow" w:hAnsi="Arial Narrow" w:cs="Arial"/>
          <w:b/>
          <w:sz w:val="22"/>
          <w:szCs w:val="22"/>
        </w:rPr>
        <w:t>/</w:t>
      </w:r>
      <w:r w:rsidR="00200007">
        <w:rPr>
          <w:rFonts w:ascii="Arial Narrow" w:hAnsi="Arial Narrow" w:cs="Arial"/>
          <w:b/>
          <w:sz w:val="22"/>
          <w:szCs w:val="22"/>
        </w:rPr>
        <w:t>0</w:t>
      </w:r>
      <w:r w:rsidR="008E73E5">
        <w:rPr>
          <w:rFonts w:ascii="Arial Narrow" w:hAnsi="Arial Narrow" w:cs="Arial"/>
          <w:b/>
          <w:sz w:val="22"/>
          <w:szCs w:val="22"/>
        </w:rPr>
        <w:t>7</w:t>
      </w:r>
      <w:r w:rsidRPr="00C52A5C">
        <w:rPr>
          <w:rFonts w:ascii="Arial Narrow" w:hAnsi="Arial Narrow" w:cs="Arial"/>
          <w:b/>
          <w:sz w:val="22"/>
          <w:szCs w:val="22"/>
        </w:rPr>
        <w:t>/20</w:t>
      </w:r>
      <w:r w:rsidR="001244DD" w:rsidRPr="00C52A5C">
        <w:rPr>
          <w:rFonts w:ascii="Arial Narrow" w:hAnsi="Arial Narrow" w:cs="Arial"/>
          <w:b/>
          <w:sz w:val="22"/>
          <w:szCs w:val="22"/>
        </w:rPr>
        <w:t>2</w:t>
      </w:r>
      <w:r w:rsidR="00200007">
        <w:rPr>
          <w:rFonts w:ascii="Arial Narrow" w:hAnsi="Arial Narrow" w:cs="Arial"/>
          <w:b/>
          <w:sz w:val="22"/>
          <w:szCs w:val="22"/>
        </w:rPr>
        <w:t>3</w:t>
      </w:r>
    </w:p>
    <w:p w14:paraId="0BF7FFAB" w14:textId="77777777" w:rsidR="00D50157" w:rsidRPr="007D0747" w:rsidRDefault="00D50157" w:rsidP="001B7CE0">
      <w:pPr>
        <w:spacing w:line="360" w:lineRule="auto"/>
        <w:jc w:val="both"/>
        <w:rPr>
          <w:rFonts w:ascii="Arial Narrow" w:hAnsi="Arial Narrow" w:cs="Arial"/>
          <w:b/>
          <w:sz w:val="22"/>
          <w:szCs w:val="22"/>
        </w:rPr>
      </w:pPr>
    </w:p>
    <w:p w14:paraId="44180A27" w14:textId="77777777" w:rsidR="00502BA7" w:rsidRPr="007D0747" w:rsidRDefault="00502BA7" w:rsidP="001B7CE0">
      <w:pPr>
        <w:spacing w:line="360" w:lineRule="auto"/>
        <w:jc w:val="both"/>
        <w:rPr>
          <w:rFonts w:ascii="Arial Narrow" w:hAnsi="Arial Narrow" w:cs="Arial"/>
          <w:b/>
          <w:sz w:val="22"/>
          <w:szCs w:val="22"/>
        </w:rPr>
      </w:pPr>
      <w:r w:rsidRPr="007D0747">
        <w:rPr>
          <w:rFonts w:ascii="Arial Narrow" w:hAnsi="Arial Narrow" w:cs="Arial"/>
          <w:b/>
          <w:sz w:val="22"/>
          <w:szCs w:val="22"/>
        </w:rPr>
        <w:t>3. DO OBJETO</w:t>
      </w:r>
      <w:r w:rsidRPr="007D0747">
        <w:rPr>
          <w:rFonts w:ascii="Arial Narrow" w:hAnsi="Arial Narrow" w:cs="Arial"/>
          <w:sz w:val="22"/>
          <w:szCs w:val="22"/>
        </w:rPr>
        <w:t xml:space="preserve"> </w:t>
      </w:r>
    </w:p>
    <w:p w14:paraId="694A5B7F" w14:textId="6DD9A3BB" w:rsidR="00596EEE" w:rsidRPr="008075FC" w:rsidRDefault="005353BA" w:rsidP="00845AEC">
      <w:pPr>
        <w:autoSpaceDE w:val="0"/>
        <w:autoSpaceDN w:val="0"/>
        <w:adjustRightInd w:val="0"/>
        <w:spacing w:line="360" w:lineRule="auto"/>
        <w:jc w:val="both"/>
        <w:rPr>
          <w:rFonts w:ascii="Arial Narrow" w:hAnsi="Arial Narrow" w:cs="Arial"/>
          <w:sz w:val="22"/>
          <w:szCs w:val="22"/>
        </w:rPr>
      </w:pPr>
      <w:r w:rsidRPr="007D0747">
        <w:rPr>
          <w:rFonts w:ascii="Arial Narrow" w:hAnsi="Arial Narrow"/>
          <w:sz w:val="22"/>
          <w:szCs w:val="22"/>
        </w:rPr>
        <w:t xml:space="preserve">3.1. O objeto desta licitação é a seleção e contratação </w:t>
      </w:r>
      <w:r w:rsidRPr="007D0747">
        <w:rPr>
          <w:rFonts w:ascii="Arial Narrow" w:hAnsi="Arial Narrow" w:cs="Arial"/>
          <w:sz w:val="22"/>
          <w:szCs w:val="22"/>
        </w:rPr>
        <w:t xml:space="preserve">de empresa </w:t>
      </w:r>
      <w:r w:rsidR="00D50157" w:rsidRPr="007D0747">
        <w:rPr>
          <w:rFonts w:ascii="Arial Narrow" w:hAnsi="Arial Narrow"/>
          <w:sz w:val="22"/>
          <w:szCs w:val="22"/>
        </w:rPr>
        <w:t>de engenharia para execução</w:t>
      </w:r>
      <w:r w:rsidR="00D50157" w:rsidRPr="007D0747">
        <w:rPr>
          <w:rFonts w:ascii="Arial Narrow" w:hAnsi="Arial Narrow" w:cs="Arial"/>
          <w:sz w:val="22"/>
          <w:szCs w:val="22"/>
        </w:rPr>
        <w:t xml:space="preserve"> da</w:t>
      </w:r>
      <w:r w:rsidRPr="007D0747">
        <w:rPr>
          <w:rFonts w:ascii="Arial Narrow" w:hAnsi="Arial Narrow" w:cs="Calibri"/>
          <w:color w:val="000000"/>
          <w:sz w:val="22"/>
          <w:szCs w:val="22"/>
        </w:rPr>
        <w:t xml:space="preserve"> obra</w:t>
      </w:r>
      <w:r w:rsidR="00D55F12" w:rsidRPr="007D0747">
        <w:rPr>
          <w:rFonts w:ascii="Arial Narrow" w:hAnsi="Arial Narrow" w:cs="Calibri"/>
          <w:color w:val="000000"/>
          <w:sz w:val="22"/>
          <w:szCs w:val="22"/>
        </w:rPr>
        <w:t xml:space="preserve"> de </w:t>
      </w:r>
      <w:r w:rsidR="0056099B">
        <w:rPr>
          <w:rFonts w:ascii="Arial Narrow" w:hAnsi="Arial Narrow" w:cs="Calibri"/>
          <w:color w:val="000000"/>
          <w:sz w:val="22"/>
          <w:szCs w:val="22"/>
        </w:rPr>
        <w:t>Ampliação</w:t>
      </w:r>
      <w:r w:rsidR="002273E8">
        <w:rPr>
          <w:rFonts w:ascii="Arial Narrow" w:hAnsi="Arial Narrow" w:cs="Calibri"/>
          <w:color w:val="000000"/>
          <w:sz w:val="22"/>
          <w:szCs w:val="22"/>
        </w:rPr>
        <w:t xml:space="preserve"> </w:t>
      </w:r>
      <w:r w:rsidR="0056099B">
        <w:rPr>
          <w:rFonts w:ascii="Arial Narrow" w:hAnsi="Arial Narrow" w:cs="Calibri"/>
          <w:color w:val="000000"/>
          <w:sz w:val="22"/>
          <w:szCs w:val="22"/>
        </w:rPr>
        <w:t>da</w:t>
      </w:r>
      <w:r w:rsidR="00923BEA">
        <w:rPr>
          <w:rFonts w:ascii="Arial Narrow" w:hAnsi="Arial Narrow" w:cs="Calibri"/>
          <w:color w:val="000000"/>
          <w:sz w:val="22"/>
          <w:szCs w:val="22"/>
        </w:rPr>
        <w:t xml:space="preserve"> </w:t>
      </w:r>
      <w:r w:rsidR="0056099B">
        <w:rPr>
          <w:rFonts w:ascii="Arial Narrow" w:hAnsi="Arial Narrow" w:cs="Calibri"/>
          <w:b/>
          <w:color w:val="000000"/>
          <w:sz w:val="22"/>
          <w:szCs w:val="22"/>
        </w:rPr>
        <w:t>EMEB “EMANUEL BENEDITO DE ARRUDA</w:t>
      </w:r>
      <w:r w:rsidR="005A64CC" w:rsidRPr="00D961C3">
        <w:rPr>
          <w:rFonts w:ascii="Arial Narrow" w:hAnsi="Arial Narrow" w:cs="Calibri"/>
          <w:b/>
          <w:color w:val="000000"/>
          <w:sz w:val="22"/>
          <w:szCs w:val="22"/>
        </w:rPr>
        <w:t>”</w:t>
      </w:r>
      <w:r w:rsidR="0042122D">
        <w:rPr>
          <w:rFonts w:ascii="Arial Narrow" w:hAnsi="Arial Narrow" w:cs="Arial"/>
          <w:sz w:val="22"/>
          <w:szCs w:val="22"/>
        </w:rPr>
        <w:t xml:space="preserve">, </w:t>
      </w:r>
      <w:r w:rsidR="00923BEA">
        <w:rPr>
          <w:rFonts w:ascii="Arial Narrow" w:hAnsi="Arial Narrow" w:cs="Arial"/>
          <w:sz w:val="22"/>
          <w:szCs w:val="22"/>
        </w:rPr>
        <w:t>localizado na</w:t>
      </w:r>
      <w:r w:rsidR="0042122D">
        <w:rPr>
          <w:rFonts w:ascii="Arial Narrow" w:hAnsi="Arial Narrow" w:cs="Arial"/>
          <w:sz w:val="22"/>
          <w:szCs w:val="22"/>
        </w:rPr>
        <w:t xml:space="preserve"> </w:t>
      </w:r>
      <w:r w:rsidR="0056099B">
        <w:rPr>
          <w:rFonts w:ascii="Arial Narrow" w:hAnsi="Arial Narrow" w:cs="Arial"/>
          <w:sz w:val="22"/>
          <w:szCs w:val="22"/>
        </w:rPr>
        <w:t xml:space="preserve">Rua São Francisco de Assis, s/n, </w:t>
      </w:r>
      <w:proofErr w:type="spellStart"/>
      <w:r w:rsidR="0056099B">
        <w:rPr>
          <w:rFonts w:ascii="Arial Narrow" w:hAnsi="Arial Narrow" w:cs="Arial"/>
          <w:sz w:val="22"/>
          <w:szCs w:val="22"/>
        </w:rPr>
        <w:t>lot</w:t>
      </w:r>
      <w:proofErr w:type="spellEnd"/>
      <w:r w:rsidR="0056099B">
        <w:rPr>
          <w:rFonts w:ascii="Arial Narrow" w:hAnsi="Arial Narrow" w:cs="Arial"/>
          <w:sz w:val="22"/>
          <w:szCs w:val="22"/>
        </w:rPr>
        <w:t xml:space="preserve">. Santa Maria II, CEP 78128-554, Bairro Costa Verde </w:t>
      </w:r>
      <w:r w:rsidR="005733B0">
        <w:rPr>
          <w:rFonts w:ascii="Arial Narrow" w:hAnsi="Arial Narrow" w:cs="Arial"/>
          <w:sz w:val="22"/>
          <w:szCs w:val="22"/>
        </w:rPr>
        <w:t xml:space="preserve">no </w:t>
      </w:r>
      <w:r w:rsidR="00201B2F">
        <w:rPr>
          <w:rFonts w:ascii="Arial Narrow" w:hAnsi="Arial Narrow" w:cs="Arial"/>
          <w:sz w:val="22"/>
          <w:szCs w:val="22"/>
        </w:rPr>
        <w:t xml:space="preserve">Município de </w:t>
      </w:r>
      <w:r w:rsidR="009509A8">
        <w:rPr>
          <w:rFonts w:ascii="Arial Narrow" w:hAnsi="Arial Narrow" w:cs="Arial"/>
          <w:sz w:val="22"/>
          <w:szCs w:val="22"/>
        </w:rPr>
        <w:t>Várzea</w:t>
      </w:r>
      <w:r w:rsidR="00201B2F">
        <w:rPr>
          <w:rFonts w:ascii="Arial Narrow" w:hAnsi="Arial Narrow" w:cs="Arial"/>
          <w:sz w:val="22"/>
          <w:szCs w:val="22"/>
        </w:rPr>
        <w:t xml:space="preserve"> Grande-MT</w:t>
      </w:r>
      <w:r w:rsidR="00596EEE" w:rsidRPr="008075FC">
        <w:rPr>
          <w:rFonts w:ascii="Arial Narrow" w:hAnsi="Arial Narrow" w:cs="Arial"/>
          <w:sz w:val="22"/>
          <w:szCs w:val="22"/>
        </w:rPr>
        <w:t>, atendendo aos critérios do padrão SMECEL/VG, com intervenção em área aproximada de</w:t>
      </w:r>
      <w:r w:rsidR="00297EE7">
        <w:rPr>
          <w:rFonts w:ascii="Arial Narrow" w:hAnsi="Arial Narrow" w:cs="Arial"/>
          <w:sz w:val="22"/>
          <w:szCs w:val="22"/>
        </w:rPr>
        <w:t xml:space="preserve"> </w:t>
      </w:r>
      <w:r w:rsidR="0056099B">
        <w:rPr>
          <w:rFonts w:ascii="Arial Narrow" w:hAnsi="Arial Narrow" w:cs="Arial"/>
          <w:sz w:val="22"/>
          <w:szCs w:val="22"/>
        </w:rPr>
        <w:t>998,00</w:t>
      </w:r>
      <w:r w:rsidR="00D57003">
        <w:rPr>
          <w:rFonts w:ascii="Arial Narrow" w:hAnsi="Arial Narrow" w:cs="Arial"/>
          <w:sz w:val="22"/>
          <w:szCs w:val="22"/>
        </w:rPr>
        <w:t xml:space="preserve"> </w:t>
      </w:r>
      <w:r w:rsidR="00596EEE" w:rsidRPr="008075FC">
        <w:rPr>
          <w:rFonts w:ascii="Arial Narrow" w:hAnsi="Arial Narrow" w:cs="Arial"/>
          <w:sz w:val="22"/>
          <w:szCs w:val="22"/>
        </w:rPr>
        <w:t xml:space="preserve">m², contemplando </w:t>
      </w:r>
      <w:r w:rsidR="00845AEC" w:rsidRPr="007D0747">
        <w:rPr>
          <w:rFonts w:ascii="Arial Narrow" w:hAnsi="Arial Narrow" w:cs="Arial"/>
          <w:sz w:val="22"/>
          <w:szCs w:val="22"/>
        </w:rPr>
        <w:t>os serviços de</w:t>
      </w:r>
      <w:r w:rsidR="009509A8">
        <w:rPr>
          <w:rFonts w:ascii="Arial Narrow" w:hAnsi="Arial Narrow" w:cs="Arial"/>
          <w:sz w:val="22"/>
          <w:szCs w:val="22"/>
        </w:rPr>
        <w:t xml:space="preserve"> administração de obra,</w:t>
      </w:r>
      <w:r w:rsidR="00934C64">
        <w:rPr>
          <w:rFonts w:ascii="Arial Narrow" w:hAnsi="Arial Narrow" w:cs="Arial"/>
          <w:sz w:val="22"/>
          <w:szCs w:val="22"/>
        </w:rPr>
        <w:t xml:space="preserve"> instalações de canteiro</w:t>
      </w:r>
      <w:r w:rsidR="00F63E2F">
        <w:rPr>
          <w:rFonts w:ascii="Arial Narrow" w:hAnsi="Arial Narrow" w:cs="Arial"/>
          <w:sz w:val="22"/>
          <w:szCs w:val="22"/>
        </w:rPr>
        <w:t xml:space="preserve"> e serviços preliminares</w:t>
      </w:r>
      <w:r w:rsidR="00596EEE" w:rsidRPr="008075FC">
        <w:rPr>
          <w:rFonts w:ascii="Arial Narrow" w:hAnsi="Arial Narrow" w:cs="Arial"/>
          <w:sz w:val="22"/>
          <w:szCs w:val="22"/>
        </w:rPr>
        <w:t>,</w:t>
      </w:r>
      <w:r w:rsidR="00934C64">
        <w:rPr>
          <w:rFonts w:ascii="Arial Narrow" w:hAnsi="Arial Narrow" w:cs="Arial"/>
          <w:sz w:val="22"/>
          <w:szCs w:val="22"/>
        </w:rPr>
        <w:t xml:space="preserve"> demolições e retiradas, </w:t>
      </w:r>
      <w:r w:rsidR="00E1395A">
        <w:rPr>
          <w:rFonts w:ascii="Arial Narrow" w:hAnsi="Arial Narrow" w:cs="Arial"/>
          <w:sz w:val="22"/>
          <w:szCs w:val="22"/>
        </w:rPr>
        <w:t>infraestrutura</w:t>
      </w:r>
      <w:r w:rsidR="00934C64">
        <w:rPr>
          <w:rFonts w:ascii="Arial Narrow" w:hAnsi="Arial Narrow" w:cs="Arial"/>
          <w:sz w:val="22"/>
          <w:szCs w:val="22"/>
        </w:rPr>
        <w:t xml:space="preserve">, </w:t>
      </w:r>
      <w:r w:rsidR="00E1395A">
        <w:rPr>
          <w:rFonts w:ascii="Arial Narrow" w:hAnsi="Arial Narrow" w:cs="Arial"/>
          <w:sz w:val="22"/>
          <w:szCs w:val="22"/>
        </w:rPr>
        <w:t>superestrutura</w:t>
      </w:r>
      <w:r w:rsidR="00934C64">
        <w:rPr>
          <w:rFonts w:ascii="Arial Narrow" w:hAnsi="Arial Narrow" w:cs="Arial"/>
          <w:sz w:val="22"/>
          <w:szCs w:val="22"/>
        </w:rPr>
        <w:t xml:space="preserve">, </w:t>
      </w:r>
      <w:r w:rsidR="00E1395A">
        <w:rPr>
          <w:rFonts w:ascii="Arial Narrow" w:hAnsi="Arial Narrow" w:cs="Arial"/>
          <w:sz w:val="22"/>
          <w:szCs w:val="22"/>
        </w:rPr>
        <w:t>sistema de vedação e cobertura</w:t>
      </w:r>
      <w:r w:rsidR="008D255B">
        <w:rPr>
          <w:rFonts w:ascii="Arial Narrow" w:hAnsi="Arial Narrow" w:cs="Arial"/>
          <w:sz w:val="22"/>
          <w:szCs w:val="22"/>
        </w:rPr>
        <w:t>,</w:t>
      </w:r>
      <w:r w:rsidR="00E1395A">
        <w:rPr>
          <w:rFonts w:ascii="Arial Narrow" w:hAnsi="Arial Narrow" w:cs="Arial"/>
          <w:sz w:val="22"/>
          <w:szCs w:val="22"/>
        </w:rPr>
        <w:t xml:space="preserve"> revestimento interno e externo, sistemas de pisos internos e externos, divisórias, bancadas e peitoris, e</w:t>
      </w:r>
      <w:r w:rsidR="008D255B">
        <w:rPr>
          <w:rFonts w:ascii="Arial Narrow" w:hAnsi="Arial Narrow" w:cs="Arial"/>
          <w:sz w:val="22"/>
          <w:szCs w:val="22"/>
        </w:rPr>
        <w:t>squadria</w:t>
      </w:r>
      <w:r w:rsidR="000E7E36">
        <w:rPr>
          <w:rFonts w:ascii="Arial Narrow" w:hAnsi="Arial Narrow" w:cs="Arial"/>
          <w:sz w:val="22"/>
          <w:szCs w:val="22"/>
        </w:rPr>
        <w:t>s</w:t>
      </w:r>
      <w:r w:rsidR="008D255B">
        <w:rPr>
          <w:rFonts w:ascii="Arial Narrow" w:hAnsi="Arial Narrow" w:cs="Arial"/>
          <w:sz w:val="22"/>
          <w:szCs w:val="22"/>
        </w:rPr>
        <w:t>,</w:t>
      </w:r>
      <w:r w:rsidR="00E1395A">
        <w:rPr>
          <w:rFonts w:ascii="Arial Narrow" w:hAnsi="Arial Narrow" w:cs="Arial"/>
          <w:sz w:val="22"/>
          <w:szCs w:val="22"/>
        </w:rPr>
        <w:t xml:space="preserve"> pintura interna e externa, instalações hidrossanitá</w:t>
      </w:r>
      <w:r w:rsidR="00B43CAF">
        <w:rPr>
          <w:rFonts w:ascii="Arial Narrow" w:hAnsi="Arial Narrow" w:cs="Arial"/>
          <w:sz w:val="22"/>
          <w:szCs w:val="22"/>
        </w:rPr>
        <w:t>rias, instalações elétricas, sistema de proteção contra descargas atmosféricas,</w:t>
      </w:r>
      <w:r w:rsidR="00E1395A">
        <w:rPr>
          <w:rFonts w:ascii="Arial Narrow" w:hAnsi="Arial Narrow" w:cs="Arial"/>
          <w:sz w:val="22"/>
          <w:szCs w:val="22"/>
        </w:rPr>
        <w:t xml:space="preserve"> instalações de gás e sistema de exaustão, combate a incêndio, serviços diversos, paisagismo e</w:t>
      </w:r>
      <w:r w:rsidR="00B43CAF">
        <w:rPr>
          <w:rFonts w:ascii="Arial Narrow" w:hAnsi="Arial Narrow" w:cs="Arial"/>
          <w:sz w:val="22"/>
          <w:szCs w:val="22"/>
        </w:rPr>
        <w:t xml:space="preserve"> limpeza de obra</w:t>
      </w:r>
      <w:r w:rsidR="00E1395A">
        <w:rPr>
          <w:rFonts w:ascii="Arial Narrow" w:hAnsi="Arial Narrow" w:cs="Arial"/>
          <w:sz w:val="22"/>
          <w:szCs w:val="22"/>
        </w:rPr>
        <w:t>,</w:t>
      </w:r>
      <w:r w:rsidR="00596EEE" w:rsidRPr="008075FC">
        <w:rPr>
          <w:rFonts w:ascii="Arial Narrow" w:hAnsi="Arial Narrow" w:cs="Arial"/>
          <w:sz w:val="22"/>
          <w:szCs w:val="22"/>
        </w:rPr>
        <w:t xml:space="preserve"> em atendimento à Secretaria Municipal de Educação, Cultura, Esporte e Lazer, de acordo com as especificações descritas neste termo e seus anexos.</w:t>
      </w:r>
    </w:p>
    <w:p w14:paraId="64A51577" w14:textId="77777777" w:rsidR="00596EEE" w:rsidRPr="008075FC" w:rsidRDefault="00596EEE" w:rsidP="00596EEE">
      <w:pPr>
        <w:spacing w:line="360" w:lineRule="auto"/>
        <w:jc w:val="both"/>
        <w:rPr>
          <w:rFonts w:ascii="Arial Narrow" w:hAnsi="Arial Narrow" w:cs="Arial"/>
          <w:sz w:val="22"/>
          <w:szCs w:val="22"/>
        </w:rPr>
      </w:pPr>
    </w:p>
    <w:p w14:paraId="2C355983" w14:textId="77777777" w:rsidR="00596EEE" w:rsidRPr="0042122D" w:rsidRDefault="00596EEE" w:rsidP="00596EEE">
      <w:pPr>
        <w:spacing w:line="360" w:lineRule="auto"/>
        <w:jc w:val="both"/>
        <w:rPr>
          <w:rFonts w:ascii="Arial Narrow" w:hAnsi="Arial Narrow" w:cs="Arial"/>
          <w:sz w:val="22"/>
          <w:szCs w:val="22"/>
        </w:rPr>
      </w:pPr>
      <w:r w:rsidRPr="008075FC">
        <w:rPr>
          <w:rFonts w:ascii="Arial Narrow" w:hAnsi="Arial Narrow" w:cs="Arial"/>
          <w:b/>
          <w:sz w:val="22"/>
          <w:szCs w:val="22"/>
        </w:rPr>
        <w:t>4. DA JUSTIFICATIVA</w:t>
      </w:r>
    </w:p>
    <w:p w14:paraId="0D550F34" w14:textId="4D98BDBE" w:rsidR="00E1395A" w:rsidRDefault="005B7221" w:rsidP="00E1395A">
      <w:pPr>
        <w:spacing w:line="360" w:lineRule="auto"/>
        <w:jc w:val="both"/>
        <w:rPr>
          <w:rFonts w:ascii="Arial Narrow" w:hAnsi="Arial Narrow" w:cs="Arial"/>
          <w:sz w:val="22"/>
          <w:szCs w:val="22"/>
        </w:rPr>
      </w:pPr>
      <w:r>
        <w:rPr>
          <w:rFonts w:ascii="Arial Narrow" w:hAnsi="Arial Narrow" w:cs="Arial"/>
          <w:sz w:val="22"/>
          <w:szCs w:val="22"/>
        </w:rPr>
        <w:t xml:space="preserve">Considerando que </w:t>
      </w:r>
      <w:r w:rsidR="001F098F">
        <w:rPr>
          <w:rFonts w:ascii="Arial Narrow" w:hAnsi="Arial Narrow" w:cs="Arial"/>
          <w:sz w:val="22"/>
          <w:szCs w:val="22"/>
        </w:rPr>
        <w:t xml:space="preserve">a </w:t>
      </w:r>
      <w:r w:rsidR="00E1395A" w:rsidRPr="0042122D">
        <w:rPr>
          <w:rFonts w:ascii="Arial Narrow" w:hAnsi="Arial Narrow" w:cs="Calibri"/>
          <w:bCs/>
          <w:color w:val="000000"/>
          <w:sz w:val="22"/>
          <w:szCs w:val="22"/>
        </w:rPr>
        <w:t>EMEB “</w:t>
      </w:r>
      <w:r w:rsidR="00E1395A">
        <w:rPr>
          <w:rFonts w:ascii="Arial Narrow" w:hAnsi="Arial Narrow" w:cs="Calibri"/>
          <w:bCs/>
          <w:color w:val="000000"/>
          <w:sz w:val="22"/>
          <w:szCs w:val="22"/>
        </w:rPr>
        <w:t>EMANUEL BENEDITO DE ARRUDA</w:t>
      </w:r>
      <w:r w:rsidR="00E1395A" w:rsidRPr="0042122D">
        <w:rPr>
          <w:rFonts w:ascii="Arial Narrow" w:hAnsi="Arial Narrow" w:cs="Arial"/>
          <w:sz w:val="22"/>
          <w:szCs w:val="22"/>
        </w:rPr>
        <w:t>”</w:t>
      </w:r>
      <w:r>
        <w:rPr>
          <w:rFonts w:ascii="Arial Narrow" w:hAnsi="Arial Narrow" w:cs="Arial"/>
          <w:sz w:val="22"/>
          <w:szCs w:val="22"/>
        </w:rPr>
        <w:t xml:space="preserve"> é </w:t>
      </w:r>
      <w:r w:rsidR="001F098F">
        <w:rPr>
          <w:rFonts w:ascii="Arial Narrow" w:hAnsi="Arial Narrow" w:cs="Arial"/>
          <w:sz w:val="22"/>
          <w:szCs w:val="22"/>
        </w:rPr>
        <w:t xml:space="preserve">uma </w:t>
      </w:r>
      <w:r>
        <w:rPr>
          <w:rFonts w:ascii="Arial Narrow" w:hAnsi="Arial Narrow" w:cs="Arial"/>
          <w:sz w:val="22"/>
          <w:szCs w:val="22"/>
        </w:rPr>
        <w:t>unidade nova, realizada a manutenção predial há pouco tempo, encontra-se em funcionamento integral e ac</w:t>
      </w:r>
      <w:r w:rsidR="00E31431">
        <w:rPr>
          <w:rFonts w:ascii="Arial Narrow" w:hAnsi="Arial Narrow" w:cs="Arial"/>
          <w:sz w:val="22"/>
          <w:szCs w:val="22"/>
        </w:rPr>
        <w:t>ima da capacidade operacional. H</w:t>
      </w:r>
      <w:r>
        <w:rPr>
          <w:rFonts w:ascii="Arial Narrow" w:hAnsi="Arial Narrow" w:cs="Arial"/>
          <w:sz w:val="22"/>
          <w:szCs w:val="22"/>
        </w:rPr>
        <w:t xml:space="preserve">aja vista que houve um crescimento considerável dos loteamentos e residenciais que compõem este bairro, e observa-se ainda o investimento em edificações residenciais existindo poucos lotes “baldios”. </w:t>
      </w:r>
    </w:p>
    <w:p w14:paraId="3CB995B5" w14:textId="524371A8" w:rsidR="005B7221" w:rsidRDefault="005B7221" w:rsidP="00E1395A">
      <w:pPr>
        <w:spacing w:line="360" w:lineRule="auto"/>
        <w:jc w:val="both"/>
        <w:rPr>
          <w:rFonts w:ascii="Arial Narrow" w:hAnsi="Arial Narrow" w:cs="Arial"/>
          <w:sz w:val="22"/>
          <w:szCs w:val="22"/>
        </w:rPr>
      </w:pPr>
      <w:r>
        <w:rPr>
          <w:rFonts w:ascii="Arial Narrow" w:hAnsi="Arial Narrow" w:cs="Arial"/>
          <w:sz w:val="22"/>
          <w:szCs w:val="22"/>
        </w:rPr>
        <w:t xml:space="preserve">Dessa forma, a unidade escolar não suporta atender a demanda de matrícula de </w:t>
      </w:r>
      <w:r w:rsidR="00E31431">
        <w:rPr>
          <w:rFonts w:ascii="Arial Narrow" w:hAnsi="Arial Narrow" w:cs="Arial"/>
          <w:sz w:val="22"/>
          <w:szCs w:val="22"/>
        </w:rPr>
        <w:t>E</w:t>
      </w:r>
      <w:r>
        <w:rPr>
          <w:rFonts w:ascii="Arial Narrow" w:hAnsi="Arial Narrow" w:cs="Arial"/>
          <w:sz w:val="22"/>
          <w:szCs w:val="22"/>
        </w:rPr>
        <w:t xml:space="preserve">ducação </w:t>
      </w:r>
      <w:r w:rsidR="00E31431">
        <w:rPr>
          <w:rFonts w:ascii="Arial Narrow" w:hAnsi="Arial Narrow" w:cs="Arial"/>
          <w:sz w:val="22"/>
          <w:szCs w:val="22"/>
        </w:rPr>
        <w:t>I</w:t>
      </w:r>
      <w:r>
        <w:rPr>
          <w:rFonts w:ascii="Arial Narrow" w:hAnsi="Arial Narrow" w:cs="Arial"/>
          <w:sz w:val="22"/>
          <w:szCs w:val="22"/>
        </w:rPr>
        <w:t xml:space="preserve">nfantil 4 e 5 anos e anos iniciais do </w:t>
      </w:r>
      <w:r w:rsidR="00E31431">
        <w:rPr>
          <w:rFonts w:ascii="Arial Narrow" w:hAnsi="Arial Narrow" w:cs="Arial"/>
          <w:sz w:val="22"/>
          <w:szCs w:val="22"/>
        </w:rPr>
        <w:t>E</w:t>
      </w:r>
      <w:r>
        <w:rPr>
          <w:rFonts w:ascii="Arial Narrow" w:hAnsi="Arial Narrow" w:cs="Arial"/>
          <w:sz w:val="22"/>
          <w:szCs w:val="22"/>
        </w:rPr>
        <w:t xml:space="preserve">nsino </w:t>
      </w:r>
      <w:r w:rsidR="00E31431">
        <w:rPr>
          <w:rFonts w:ascii="Arial Narrow" w:hAnsi="Arial Narrow" w:cs="Arial"/>
          <w:sz w:val="22"/>
          <w:szCs w:val="22"/>
        </w:rPr>
        <w:t>F</w:t>
      </w:r>
      <w:r>
        <w:rPr>
          <w:rFonts w:ascii="Arial Narrow" w:hAnsi="Arial Narrow" w:cs="Arial"/>
          <w:sz w:val="22"/>
          <w:szCs w:val="22"/>
        </w:rPr>
        <w:t xml:space="preserve">undamental, fazendo com que os pais busquem esse atendimento em unidades escolares dos bairros circunvizinhos. </w:t>
      </w:r>
    </w:p>
    <w:p w14:paraId="45E3D33B" w14:textId="770E6DD3" w:rsidR="005353BA" w:rsidRDefault="005B7221" w:rsidP="00C90D83">
      <w:pPr>
        <w:spacing w:line="360" w:lineRule="auto"/>
        <w:jc w:val="both"/>
        <w:rPr>
          <w:rFonts w:ascii="Arial Narrow" w:hAnsi="Arial Narrow" w:cs="Arial"/>
          <w:sz w:val="22"/>
          <w:szCs w:val="22"/>
        </w:rPr>
      </w:pPr>
      <w:r>
        <w:rPr>
          <w:rFonts w:ascii="Arial Narrow" w:hAnsi="Arial Narrow" w:cs="Arial"/>
          <w:sz w:val="22"/>
          <w:szCs w:val="22"/>
        </w:rPr>
        <w:t xml:space="preserve">Propõe-se dessa forma a ampliação de </w:t>
      </w:r>
      <w:r w:rsidR="00E31431">
        <w:rPr>
          <w:rFonts w:ascii="Arial Narrow" w:hAnsi="Arial Narrow" w:cs="Arial"/>
          <w:sz w:val="22"/>
          <w:szCs w:val="22"/>
        </w:rPr>
        <w:t>0</w:t>
      </w:r>
      <w:r>
        <w:rPr>
          <w:rFonts w:ascii="Arial Narrow" w:hAnsi="Arial Narrow" w:cs="Arial"/>
          <w:sz w:val="22"/>
          <w:szCs w:val="22"/>
        </w:rPr>
        <w:t>8</w:t>
      </w:r>
      <w:r w:rsidR="00E31431">
        <w:rPr>
          <w:rFonts w:ascii="Arial Narrow" w:hAnsi="Arial Narrow" w:cs="Arial"/>
          <w:sz w:val="22"/>
          <w:szCs w:val="22"/>
        </w:rPr>
        <w:t xml:space="preserve"> (oito)</w:t>
      </w:r>
      <w:r>
        <w:rPr>
          <w:rFonts w:ascii="Arial Narrow" w:hAnsi="Arial Narrow" w:cs="Arial"/>
          <w:sz w:val="22"/>
          <w:szCs w:val="22"/>
        </w:rPr>
        <w:t xml:space="preserve"> salas de aula, bem como a adequação de banheiros, cozinha e refeitório p</w:t>
      </w:r>
      <w:r w:rsidR="00E31431">
        <w:rPr>
          <w:rFonts w:ascii="Arial Narrow" w:hAnsi="Arial Narrow" w:cs="Arial"/>
          <w:sz w:val="22"/>
          <w:szCs w:val="22"/>
        </w:rPr>
        <w:t>a</w:t>
      </w:r>
      <w:r>
        <w:rPr>
          <w:rFonts w:ascii="Arial Narrow" w:hAnsi="Arial Narrow" w:cs="Arial"/>
          <w:sz w:val="22"/>
          <w:szCs w:val="22"/>
        </w:rPr>
        <w:t xml:space="preserve">ra atendimento de forma integral de todos os alunos, garantindo ainda o funcionamento de salas multiuso e laboratório de informática. </w:t>
      </w:r>
    </w:p>
    <w:p w14:paraId="7F9833F4" w14:textId="77777777" w:rsidR="00C90D83" w:rsidRPr="007D0747" w:rsidRDefault="00C90D83" w:rsidP="00C90D83">
      <w:pPr>
        <w:spacing w:line="360" w:lineRule="auto"/>
        <w:jc w:val="both"/>
        <w:rPr>
          <w:rFonts w:ascii="Arial Narrow" w:hAnsi="Arial Narrow" w:cs="Arial"/>
          <w:sz w:val="22"/>
          <w:szCs w:val="22"/>
        </w:rPr>
      </w:pPr>
    </w:p>
    <w:p w14:paraId="502B5580" w14:textId="77777777" w:rsidR="00B15594" w:rsidRPr="007D0747" w:rsidRDefault="00B15594" w:rsidP="00B15594">
      <w:pPr>
        <w:spacing w:line="360" w:lineRule="auto"/>
        <w:jc w:val="both"/>
        <w:rPr>
          <w:rFonts w:ascii="Arial Narrow" w:hAnsi="Arial Narrow" w:cs="Arial"/>
          <w:b/>
          <w:sz w:val="22"/>
          <w:szCs w:val="22"/>
        </w:rPr>
      </w:pPr>
      <w:r w:rsidRPr="007D0747">
        <w:rPr>
          <w:rFonts w:ascii="Arial Narrow" w:hAnsi="Arial Narrow" w:cs="Arial"/>
          <w:b/>
          <w:sz w:val="22"/>
          <w:szCs w:val="22"/>
        </w:rPr>
        <w:t>5. DA MODALIDADE</w:t>
      </w:r>
    </w:p>
    <w:p w14:paraId="297BEBE3" w14:textId="77777777" w:rsidR="00B15594" w:rsidRPr="007D0747" w:rsidRDefault="00B15594" w:rsidP="00B15594">
      <w:pPr>
        <w:shd w:val="clear" w:color="auto" w:fill="FFFFFF"/>
        <w:spacing w:line="360" w:lineRule="auto"/>
        <w:jc w:val="both"/>
        <w:rPr>
          <w:rFonts w:ascii="Arial Narrow" w:hAnsi="Arial Narrow" w:cs="Arial"/>
          <w:sz w:val="22"/>
          <w:szCs w:val="22"/>
        </w:rPr>
      </w:pPr>
      <w:proofErr w:type="gramStart"/>
      <w:r w:rsidRPr="007D0747">
        <w:rPr>
          <w:rFonts w:ascii="Arial Narrow" w:hAnsi="Arial Narrow" w:cs="Arial"/>
          <w:sz w:val="22"/>
          <w:szCs w:val="22"/>
        </w:rPr>
        <w:t>(  )</w:t>
      </w:r>
      <w:proofErr w:type="gramEnd"/>
      <w:r w:rsidRPr="007D0747">
        <w:rPr>
          <w:rFonts w:ascii="Arial Narrow" w:hAnsi="Arial Narrow" w:cs="Arial"/>
          <w:sz w:val="22"/>
          <w:szCs w:val="22"/>
        </w:rPr>
        <w:t xml:space="preserve"> convite</w:t>
      </w:r>
      <w:r w:rsidRPr="007D0747">
        <w:rPr>
          <w:rFonts w:ascii="Arial Narrow" w:hAnsi="Arial Narrow" w:cs="Arial"/>
          <w:sz w:val="22"/>
          <w:szCs w:val="22"/>
        </w:rPr>
        <w:tab/>
        <w:t xml:space="preserve">                            (   ) pregão presencial</w:t>
      </w:r>
    </w:p>
    <w:p w14:paraId="12153BE2" w14:textId="77777777" w:rsidR="00B15594" w:rsidRPr="007D0747" w:rsidRDefault="00B15594" w:rsidP="00B15594">
      <w:pPr>
        <w:shd w:val="clear" w:color="auto" w:fill="FFFFFF"/>
        <w:spacing w:line="360" w:lineRule="auto"/>
        <w:jc w:val="both"/>
        <w:rPr>
          <w:rFonts w:ascii="Arial Narrow" w:hAnsi="Arial Narrow" w:cs="Arial"/>
          <w:sz w:val="22"/>
          <w:szCs w:val="22"/>
        </w:rPr>
      </w:pPr>
      <w:proofErr w:type="gramStart"/>
      <w:r w:rsidRPr="007D0747">
        <w:rPr>
          <w:rFonts w:ascii="Arial Narrow" w:hAnsi="Arial Narrow" w:cs="Arial"/>
          <w:sz w:val="22"/>
          <w:szCs w:val="22"/>
        </w:rPr>
        <w:t>(</w:t>
      </w:r>
      <w:r w:rsidR="005353BA" w:rsidRPr="007D0747">
        <w:rPr>
          <w:rFonts w:ascii="Arial Narrow" w:hAnsi="Arial Narrow" w:cs="Arial"/>
          <w:sz w:val="22"/>
          <w:szCs w:val="22"/>
        </w:rPr>
        <w:t xml:space="preserve"> </w:t>
      </w:r>
      <w:r w:rsidRPr="007D0747">
        <w:rPr>
          <w:rFonts w:ascii="Arial Narrow" w:hAnsi="Arial Narrow" w:cs="Arial"/>
          <w:sz w:val="22"/>
          <w:szCs w:val="22"/>
        </w:rPr>
        <w:t>)</w:t>
      </w:r>
      <w:proofErr w:type="gramEnd"/>
      <w:r w:rsidRPr="007D0747">
        <w:rPr>
          <w:rFonts w:ascii="Arial Narrow" w:hAnsi="Arial Narrow" w:cs="Arial"/>
          <w:sz w:val="22"/>
          <w:szCs w:val="22"/>
        </w:rPr>
        <w:t xml:space="preserve"> concorrência pública </w:t>
      </w:r>
      <w:r w:rsidRPr="007D0747">
        <w:rPr>
          <w:rFonts w:ascii="Arial Narrow" w:hAnsi="Arial Narrow" w:cs="Arial"/>
          <w:sz w:val="22"/>
          <w:szCs w:val="22"/>
        </w:rPr>
        <w:tab/>
      </w:r>
      <w:r w:rsidR="005353BA" w:rsidRPr="007D0747">
        <w:rPr>
          <w:rFonts w:ascii="Arial Narrow" w:hAnsi="Arial Narrow" w:cs="Arial"/>
          <w:sz w:val="22"/>
          <w:szCs w:val="22"/>
        </w:rPr>
        <w:t xml:space="preserve">              </w:t>
      </w:r>
      <w:r w:rsidRPr="007D0747">
        <w:rPr>
          <w:rFonts w:ascii="Arial Narrow" w:hAnsi="Arial Narrow" w:cs="Arial"/>
          <w:sz w:val="22"/>
          <w:szCs w:val="22"/>
        </w:rPr>
        <w:t>(   ) pregão – registro de preços</w:t>
      </w:r>
    </w:p>
    <w:p w14:paraId="53A70D77" w14:textId="77777777" w:rsidR="00B15594" w:rsidRPr="007D0747" w:rsidRDefault="005353BA" w:rsidP="00B15594">
      <w:pPr>
        <w:shd w:val="clear" w:color="auto" w:fill="FFFFFF"/>
        <w:spacing w:line="360" w:lineRule="auto"/>
        <w:jc w:val="both"/>
        <w:rPr>
          <w:rFonts w:ascii="Arial Narrow" w:hAnsi="Arial Narrow" w:cs="Arial"/>
          <w:sz w:val="22"/>
          <w:szCs w:val="22"/>
        </w:rPr>
      </w:pPr>
      <w:r w:rsidRPr="007D0747">
        <w:rPr>
          <w:rFonts w:ascii="Arial Narrow" w:hAnsi="Arial Narrow" w:cs="Arial"/>
          <w:b/>
          <w:sz w:val="22"/>
          <w:szCs w:val="22"/>
        </w:rPr>
        <w:t>(X</w:t>
      </w:r>
      <w:r w:rsidR="00B15594" w:rsidRPr="007D0747">
        <w:rPr>
          <w:rFonts w:ascii="Arial Narrow" w:hAnsi="Arial Narrow" w:cs="Arial"/>
          <w:b/>
          <w:sz w:val="22"/>
          <w:szCs w:val="22"/>
        </w:rPr>
        <w:t>) tomada de preços</w:t>
      </w:r>
      <w:r w:rsidR="00B15594" w:rsidRPr="007D0747">
        <w:rPr>
          <w:rFonts w:ascii="Arial Narrow" w:hAnsi="Arial Narrow" w:cs="Arial"/>
          <w:sz w:val="22"/>
          <w:szCs w:val="22"/>
        </w:rPr>
        <w:t xml:space="preserve">                </w:t>
      </w:r>
      <w:proofErr w:type="gramStart"/>
      <w:r w:rsidR="00B15594" w:rsidRPr="007D0747">
        <w:rPr>
          <w:rFonts w:ascii="Arial Narrow" w:hAnsi="Arial Narrow" w:cs="Arial"/>
          <w:sz w:val="22"/>
          <w:szCs w:val="22"/>
        </w:rPr>
        <w:tab/>
        <w:t xml:space="preserve">(  </w:t>
      </w:r>
      <w:proofErr w:type="gramEnd"/>
      <w:r w:rsidR="00B15594" w:rsidRPr="007D0747">
        <w:rPr>
          <w:rFonts w:ascii="Arial Narrow" w:hAnsi="Arial Narrow" w:cs="Arial"/>
          <w:sz w:val="22"/>
          <w:szCs w:val="22"/>
        </w:rPr>
        <w:t xml:space="preserve"> ) dispensa de licitação – ART.24 IV</w:t>
      </w:r>
    </w:p>
    <w:p w14:paraId="391C6A46" w14:textId="2D4C2B9F" w:rsidR="00B15594" w:rsidRPr="007031C1" w:rsidRDefault="00B15594" w:rsidP="007031C1">
      <w:pPr>
        <w:shd w:val="clear" w:color="auto" w:fill="FFFFFF"/>
        <w:spacing w:line="360" w:lineRule="auto"/>
        <w:jc w:val="both"/>
        <w:rPr>
          <w:rFonts w:ascii="Arial Narrow" w:hAnsi="Arial Narrow" w:cs="Arial"/>
          <w:sz w:val="22"/>
          <w:szCs w:val="22"/>
        </w:rPr>
      </w:pPr>
      <w:proofErr w:type="gramStart"/>
      <w:r w:rsidRPr="007D0747">
        <w:rPr>
          <w:rFonts w:ascii="Arial Narrow" w:hAnsi="Arial Narrow" w:cs="Arial"/>
          <w:sz w:val="22"/>
          <w:szCs w:val="22"/>
        </w:rPr>
        <w:lastRenderedPageBreak/>
        <w:t>(  )</w:t>
      </w:r>
      <w:proofErr w:type="gramEnd"/>
      <w:r w:rsidRPr="007D0747">
        <w:rPr>
          <w:rFonts w:ascii="Arial Narrow" w:hAnsi="Arial Narrow" w:cs="Arial"/>
          <w:sz w:val="22"/>
          <w:szCs w:val="22"/>
        </w:rPr>
        <w:t xml:space="preserve"> pregão eletrônico                </w:t>
      </w:r>
      <w:r w:rsidRPr="007D0747">
        <w:rPr>
          <w:rFonts w:ascii="Arial Narrow" w:hAnsi="Arial Narrow" w:cs="Arial"/>
          <w:sz w:val="22"/>
          <w:szCs w:val="22"/>
        </w:rPr>
        <w:tab/>
        <w:t>(   ) leilão</w:t>
      </w:r>
    </w:p>
    <w:p w14:paraId="1225C15F" w14:textId="77777777" w:rsidR="00B15594" w:rsidRPr="007D0747" w:rsidRDefault="00B15594" w:rsidP="00B15594">
      <w:pPr>
        <w:spacing w:line="360" w:lineRule="auto"/>
        <w:jc w:val="both"/>
        <w:rPr>
          <w:rFonts w:ascii="Arial Narrow" w:hAnsi="Arial Narrow" w:cs="Arial"/>
          <w:b/>
          <w:sz w:val="22"/>
          <w:szCs w:val="22"/>
        </w:rPr>
      </w:pPr>
      <w:r w:rsidRPr="007D0747">
        <w:rPr>
          <w:rFonts w:ascii="Arial Narrow" w:hAnsi="Arial Narrow" w:cs="Arial"/>
          <w:b/>
          <w:sz w:val="22"/>
          <w:szCs w:val="22"/>
        </w:rPr>
        <w:t xml:space="preserve">5.1. REGIME DE EXECUÇÃO: </w:t>
      </w:r>
      <w:r w:rsidRPr="007D0747">
        <w:rPr>
          <w:rFonts w:ascii="Arial Narrow" w:hAnsi="Arial Narrow" w:cs="Arial"/>
          <w:sz w:val="22"/>
          <w:szCs w:val="22"/>
        </w:rPr>
        <w:t>Execução Indireta -Empreitada por preço global.</w:t>
      </w:r>
    </w:p>
    <w:p w14:paraId="4D7806FE" w14:textId="77777777" w:rsidR="00B15594" w:rsidRPr="007D0747" w:rsidRDefault="00B15594" w:rsidP="00B15594">
      <w:pPr>
        <w:widowControl w:val="0"/>
        <w:shd w:val="clear" w:color="auto" w:fill="FFFFFF"/>
        <w:tabs>
          <w:tab w:val="left" w:pos="3438"/>
          <w:tab w:val="left" w:pos="5580"/>
        </w:tabs>
        <w:autoSpaceDE w:val="0"/>
        <w:autoSpaceDN w:val="0"/>
        <w:spacing w:line="360" w:lineRule="auto"/>
        <w:jc w:val="both"/>
        <w:rPr>
          <w:rFonts w:ascii="Arial Narrow" w:hAnsi="Arial Narrow" w:cs="Arial"/>
          <w:sz w:val="22"/>
          <w:szCs w:val="22"/>
        </w:rPr>
      </w:pPr>
      <w:r w:rsidRPr="007D0747">
        <w:rPr>
          <w:rFonts w:ascii="Arial Narrow" w:hAnsi="Arial Narrow" w:cs="Arial"/>
          <w:b/>
          <w:sz w:val="22"/>
          <w:szCs w:val="22"/>
        </w:rPr>
        <w:t xml:space="preserve">5.1.1 TIPO DE LICITAÇÃO: </w:t>
      </w:r>
      <w:r w:rsidRPr="007D0747">
        <w:rPr>
          <w:rFonts w:ascii="Arial Narrow" w:hAnsi="Arial Narrow" w:cs="Arial"/>
          <w:sz w:val="22"/>
          <w:szCs w:val="22"/>
        </w:rPr>
        <w:t>Menor Preço Global</w:t>
      </w:r>
    </w:p>
    <w:p w14:paraId="10B121EE" w14:textId="77777777" w:rsidR="00B15594" w:rsidRPr="007D0747" w:rsidRDefault="00B15594" w:rsidP="00B15594">
      <w:pPr>
        <w:spacing w:line="360" w:lineRule="auto"/>
        <w:jc w:val="both"/>
        <w:rPr>
          <w:rFonts w:ascii="Arial Narrow" w:hAnsi="Arial Narrow" w:cs="Arial"/>
          <w:b/>
          <w:sz w:val="22"/>
          <w:szCs w:val="22"/>
        </w:rPr>
      </w:pPr>
      <w:r w:rsidRPr="007D0747">
        <w:rPr>
          <w:rFonts w:ascii="Arial Narrow" w:hAnsi="Arial Narrow" w:cs="Arial"/>
          <w:b/>
          <w:sz w:val="22"/>
          <w:szCs w:val="22"/>
        </w:rPr>
        <w:t>5.1.2 - JUSTIFICATIVA PELO MENOR PREÇO GLOBAL.</w:t>
      </w:r>
    </w:p>
    <w:p w14:paraId="4C7FB823" w14:textId="640F4FB3" w:rsidR="00560B69" w:rsidRPr="00C52A5C" w:rsidRDefault="005353BA" w:rsidP="005353BA">
      <w:pPr>
        <w:spacing w:line="360" w:lineRule="auto"/>
        <w:jc w:val="both"/>
        <w:rPr>
          <w:rFonts w:ascii="Arial Narrow" w:hAnsi="Arial Narrow" w:cs="Arial"/>
          <w:b/>
          <w:sz w:val="22"/>
          <w:szCs w:val="22"/>
        </w:rPr>
      </w:pPr>
      <w:r w:rsidRPr="007D0747">
        <w:rPr>
          <w:rFonts w:ascii="Arial Narrow" w:hAnsi="Arial Narrow" w:cs="Arial"/>
          <w:sz w:val="22"/>
          <w:szCs w:val="22"/>
        </w:rPr>
        <w:t>Considerando que a presente licitação corresponde à contratação de empresa especializada em construção civil, sendo assim, a empresa que se tornar vencedora da presente licitação deverá executar o objeto em sua totalidade, por menor preço global é a alternativa mais viável em termo de economia, rapidez e melhor execução dos serviços.</w:t>
      </w:r>
    </w:p>
    <w:p w14:paraId="2C591452" w14:textId="076BC560" w:rsidR="005353BA" w:rsidRPr="007D0747" w:rsidRDefault="005353BA" w:rsidP="005353BA">
      <w:pPr>
        <w:spacing w:line="360" w:lineRule="auto"/>
        <w:jc w:val="both"/>
        <w:rPr>
          <w:rFonts w:ascii="Arial Narrow" w:hAnsi="Arial Narrow" w:cs="Arial"/>
          <w:sz w:val="22"/>
          <w:szCs w:val="22"/>
        </w:rPr>
      </w:pPr>
      <w:r w:rsidRPr="007D0747">
        <w:rPr>
          <w:rFonts w:ascii="Arial Narrow" w:hAnsi="Arial Narrow" w:cs="Arial"/>
          <w:sz w:val="22"/>
          <w:szCs w:val="22"/>
        </w:rPr>
        <w:t>O Tribunal de Contas da União recomenda que a licitação seja procedida por itens/lotes sempre que econômica e tecnicamente viável, cabendo a Administração, justificadamente, demonstrar a vantajosidade da opção feita. Enfim, a licitação por itens ou lotes deve ser econômica e tecnicamente viável, ou seja, a divisão do objeto em vários itens/lotes não pode culminar na elevação do custo da contratação de forma global, nem tampouco afetar a integridade do objeto pretendido ou comprometer a perfeita execução do mesmo. Isso porque em determinadas situações a divisão do objeto pode desnaturá-lo ou mesmo mostrar-se mais gravosa para a Administração, como ocorre neste caso, no qual dividir os serviços por lotes se torna inviável, devendo ser licitado pelo menor preço global por item.</w:t>
      </w:r>
    </w:p>
    <w:p w14:paraId="706D66BA" w14:textId="77777777" w:rsidR="005353BA" w:rsidRPr="007D0747" w:rsidRDefault="005353BA" w:rsidP="005353BA">
      <w:pPr>
        <w:spacing w:line="360" w:lineRule="auto"/>
        <w:ind w:firstLine="450"/>
        <w:jc w:val="both"/>
        <w:rPr>
          <w:rFonts w:ascii="Arial Narrow" w:hAnsi="Arial Narrow" w:cs="Arial"/>
          <w:sz w:val="22"/>
          <w:szCs w:val="22"/>
        </w:rPr>
      </w:pPr>
      <w:r w:rsidRPr="007D0747">
        <w:rPr>
          <w:rFonts w:ascii="Arial Narrow" w:hAnsi="Arial Narrow" w:cs="Arial"/>
          <w:sz w:val="22"/>
          <w:szCs w:val="22"/>
        </w:rPr>
        <w:t xml:space="preserve">A divisão do objeto não pode, portanto, causar prejuízo para o conjunto ou complexo licitado, observando-se que cada item </w:t>
      </w:r>
      <w:proofErr w:type="gramStart"/>
      <w:r w:rsidRPr="007D0747">
        <w:rPr>
          <w:rFonts w:ascii="Arial Narrow" w:hAnsi="Arial Narrow" w:cs="Arial"/>
          <w:sz w:val="22"/>
          <w:szCs w:val="22"/>
        </w:rPr>
        <w:t>cinge-se</w:t>
      </w:r>
      <w:proofErr w:type="gramEnd"/>
      <w:r w:rsidRPr="007D0747">
        <w:rPr>
          <w:rFonts w:ascii="Arial Narrow" w:hAnsi="Arial Narrow" w:cs="Arial"/>
          <w:sz w:val="22"/>
          <w:szCs w:val="22"/>
        </w:rPr>
        <w:t xml:space="preserve"> a certame autônomo, com julgamento independente.</w:t>
      </w:r>
    </w:p>
    <w:p w14:paraId="300ADEB7" w14:textId="77777777" w:rsidR="005353BA" w:rsidRPr="007D0747" w:rsidRDefault="005353BA" w:rsidP="005353BA">
      <w:pPr>
        <w:widowControl w:val="0"/>
        <w:shd w:val="clear" w:color="auto" w:fill="FFFFFF"/>
        <w:tabs>
          <w:tab w:val="left" w:pos="3438"/>
          <w:tab w:val="left" w:pos="5580"/>
        </w:tabs>
        <w:autoSpaceDE w:val="0"/>
        <w:autoSpaceDN w:val="0"/>
        <w:spacing w:line="360" w:lineRule="auto"/>
        <w:jc w:val="both"/>
        <w:rPr>
          <w:rFonts w:ascii="Arial Narrow" w:hAnsi="Arial Narrow" w:cs="Arial"/>
          <w:b/>
          <w:sz w:val="22"/>
          <w:szCs w:val="22"/>
        </w:rPr>
      </w:pPr>
    </w:p>
    <w:p w14:paraId="2C0ED0BF" w14:textId="77777777" w:rsidR="005353BA" w:rsidRPr="007D0747" w:rsidRDefault="005353BA" w:rsidP="005353BA">
      <w:pPr>
        <w:spacing w:line="360" w:lineRule="auto"/>
        <w:jc w:val="both"/>
        <w:rPr>
          <w:rFonts w:ascii="Arial Narrow" w:hAnsi="Arial Narrow" w:cs="Arial"/>
          <w:sz w:val="22"/>
          <w:szCs w:val="22"/>
        </w:rPr>
      </w:pPr>
      <w:r w:rsidRPr="007D0747">
        <w:rPr>
          <w:rFonts w:ascii="Arial Narrow" w:hAnsi="Arial Narrow" w:cs="Arial"/>
          <w:b/>
          <w:sz w:val="22"/>
          <w:szCs w:val="22"/>
        </w:rPr>
        <w:t>6. REQUISITOS TÉCNICOS DE APLICAÇÃO</w:t>
      </w:r>
      <w:r w:rsidRPr="007D0747">
        <w:rPr>
          <w:rFonts w:ascii="Arial Narrow" w:hAnsi="Arial Narrow" w:cs="Arial"/>
          <w:sz w:val="22"/>
          <w:szCs w:val="22"/>
        </w:rPr>
        <w:tab/>
      </w:r>
    </w:p>
    <w:p w14:paraId="4F6B070D" w14:textId="77777777" w:rsidR="005353BA" w:rsidRPr="007D0747" w:rsidRDefault="005353BA" w:rsidP="005353BA">
      <w:pPr>
        <w:pStyle w:val="NormalWeb"/>
        <w:spacing w:before="0" w:beforeAutospacing="0" w:after="0" w:afterAutospacing="0" w:line="360" w:lineRule="auto"/>
        <w:ind w:left="57"/>
        <w:jc w:val="both"/>
        <w:rPr>
          <w:rFonts w:ascii="Arial Narrow" w:hAnsi="Arial Narrow" w:cs="Arial"/>
          <w:sz w:val="22"/>
          <w:szCs w:val="22"/>
        </w:rPr>
      </w:pPr>
      <w:r w:rsidRPr="007D0747">
        <w:rPr>
          <w:rFonts w:ascii="Arial Narrow" w:hAnsi="Arial Narrow" w:cs="Arial"/>
          <w:sz w:val="22"/>
          <w:szCs w:val="22"/>
        </w:rPr>
        <w:tab/>
        <w:t>Será anexo a este Projeto Básico:</w:t>
      </w:r>
    </w:p>
    <w:p w14:paraId="57FA6B7E" w14:textId="68465266" w:rsidR="005353BA" w:rsidRDefault="005353BA" w:rsidP="005353BA">
      <w:pPr>
        <w:pStyle w:val="NormalWeb"/>
        <w:spacing w:before="0" w:beforeAutospacing="0" w:after="0" w:afterAutospacing="0" w:line="360" w:lineRule="auto"/>
        <w:ind w:left="709"/>
        <w:jc w:val="both"/>
        <w:rPr>
          <w:rFonts w:ascii="Arial Narrow" w:hAnsi="Arial Narrow" w:cs="Arial"/>
          <w:sz w:val="22"/>
          <w:szCs w:val="22"/>
        </w:rPr>
      </w:pPr>
      <w:r w:rsidRPr="007D0747">
        <w:rPr>
          <w:rFonts w:ascii="Arial Narrow" w:hAnsi="Arial Narrow" w:cs="Arial"/>
          <w:sz w:val="22"/>
          <w:szCs w:val="22"/>
        </w:rPr>
        <w:t>-Memorial Descritivo completo dos serviços a serem executados;</w:t>
      </w:r>
    </w:p>
    <w:p w14:paraId="3CFA9E96" w14:textId="030EA22B" w:rsidR="005353BA" w:rsidRPr="007D0747" w:rsidRDefault="00B577A4" w:rsidP="007031C1">
      <w:pPr>
        <w:pStyle w:val="NormalWeb"/>
        <w:spacing w:before="0" w:beforeAutospacing="0" w:after="0" w:afterAutospacing="0" w:line="360" w:lineRule="auto"/>
        <w:ind w:left="709"/>
        <w:jc w:val="both"/>
        <w:rPr>
          <w:rFonts w:ascii="Arial Narrow" w:hAnsi="Arial Narrow" w:cs="Arial"/>
          <w:sz w:val="22"/>
          <w:szCs w:val="22"/>
        </w:rPr>
      </w:pPr>
      <w:r w:rsidRPr="007D0747">
        <w:rPr>
          <w:rFonts w:ascii="Arial Narrow" w:hAnsi="Arial Narrow" w:cs="Arial"/>
          <w:sz w:val="22"/>
          <w:szCs w:val="22"/>
        </w:rPr>
        <w:t>-Planilha orçamentária que relaciona todos os serviços a serem realizados conforme Projeto e Memorial;</w:t>
      </w:r>
    </w:p>
    <w:tbl>
      <w:tblPr>
        <w:tblStyle w:val="Tabelacomgrade"/>
        <w:tblpPr w:leftFromText="141" w:rightFromText="141" w:vertAnchor="text" w:horzAnchor="margin" w:tblpY="210"/>
        <w:tblW w:w="9606" w:type="dxa"/>
        <w:tblLook w:val="04A0" w:firstRow="1" w:lastRow="0" w:firstColumn="1" w:lastColumn="0" w:noHBand="0" w:noVBand="1"/>
      </w:tblPr>
      <w:tblGrid>
        <w:gridCol w:w="2235"/>
        <w:gridCol w:w="7371"/>
      </w:tblGrid>
      <w:tr w:rsidR="005353BA" w:rsidRPr="007D0747" w14:paraId="76940A3E" w14:textId="77777777" w:rsidTr="001244DD">
        <w:trPr>
          <w:trHeight w:val="3393"/>
        </w:trPr>
        <w:tc>
          <w:tcPr>
            <w:tcW w:w="2235" w:type="dxa"/>
          </w:tcPr>
          <w:p w14:paraId="75A2A3DA" w14:textId="77777777" w:rsidR="005353BA" w:rsidRPr="007D0747" w:rsidRDefault="005353BA" w:rsidP="00756060">
            <w:pPr>
              <w:pStyle w:val="NormalWeb"/>
              <w:spacing w:before="0" w:beforeAutospacing="0" w:after="0" w:afterAutospacing="0" w:line="360" w:lineRule="auto"/>
              <w:jc w:val="both"/>
              <w:rPr>
                <w:rFonts w:ascii="Arial Narrow" w:hAnsi="Arial Narrow" w:cs="Arial"/>
                <w:b/>
                <w:sz w:val="22"/>
                <w:szCs w:val="22"/>
              </w:rPr>
            </w:pPr>
            <w:r w:rsidRPr="007D0747">
              <w:rPr>
                <w:rFonts w:ascii="Arial Narrow" w:hAnsi="Arial Narrow" w:cs="Arial"/>
                <w:b/>
                <w:sz w:val="22"/>
                <w:szCs w:val="22"/>
              </w:rPr>
              <w:t>Objeto</w:t>
            </w:r>
          </w:p>
        </w:tc>
        <w:tc>
          <w:tcPr>
            <w:tcW w:w="7371" w:type="dxa"/>
          </w:tcPr>
          <w:p w14:paraId="4A108390" w14:textId="7619CBCE" w:rsidR="00CC64AF" w:rsidRPr="00DC39AD" w:rsidRDefault="00A6091F" w:rsidP="00AF377F">
            <w:pPr>
              <w:autoSpaceDE w:val="0"/>
              <w:autoSpaceDN w:val="0"/>
              <w:adjustRightInd w:val="0"/>
              <w:spacing w:line="360" w:lineRule="auto"/>
              <w:jc w:val="both"/>
              <w:rPr>
                <w:rFonts w:ascii="Arial Narrow" w:hAnsi="Arial Narrow" w:cs="Arial"/>
                <w:sz w:val="22"/>
                <w:szCs w:val="22"/>
              </w:rPr>
            </w:pPr>
            <w:r>
              <w:rPr>
                <w:rFonts w:ascii="Arial Narrow" w:hAnsi="Arial Narrow"/>
                <w:sz w:val="22"/>
                <w:szCs w:val="22"/>
              </w:rPr>
              <w:t>S</w:t>
            </w:r>
            <w:r w:rsidRPr="007D0747">
              <w:rPr>
                <w:rFonts w:ascii="Arial Narrow" w:hAnsi="Arial Narrow"/>
                <w:sz w:val="22"/>
                <w:szCs w:val="22"/>
              </w:rPr>
              <w:t xml:space="preserve">eleção e contratação </w:t>
            </w:r>
            <w:r w:rsidRPr="007D0747">
              <w:rPr>
                <w:rFonts w:ascii="Arial Narrow" w:hAnsi="Arial Narrow" w:cs="Arial"/>
                <w:sz w:val="22"/>
                <w:szCs w:val="22"/>
              </w:rPr>
              <w:t xml:space="preserve">de empresa </w:t>
            </w:r>
            <w:r w:rsidRPr="007D0747">
              <w:rPr>
                <w:rFonts w:ascii="Arial Narrow" w:hAnsi="Arial Narrow"/>
                <w:sz w:val="22"/>
                <w:szCs w:val="22"/>
              </w:rPr>
              <w:t>de engenharia para execução</w:t>
            </w:r>
            <w:r w:rsidRPr="007D0747">
              <w:rPr>
                <w:rFonts w:ascii="Arial Narrow" w:hAnsi="Arial Narrow" w:cs="Arial"/>
                <w:sz w:val="22"/>
                <w:szCs w:val="22"/>
              </w:rPr>
              <w:t xml:space="preserve"> da</w:t>
            </w:r>
            <w:r w:rsidRPr="007D0747">
              <w:rPr>
                <w:rFonts w:ascii="Arial Narrow" w:hAnsi="Arial Narrow" w:cs="Calibri"/>
                <w:color w:val="000000"/>
                <w:sz w:val="22"/>
                <w:szCs w:val="22"/>
              </w:rPr>
              <w:t xml:space="preserve"> obra de </w:t>
            </w:r>
            <w:r>
              <w:rPr>
                <w:rFonts w:ascii="Arial Narrow" w:hAnsi="Arial Narrow" w:cs="Calibri"/>
                <w:color w:val="000000"/>
                <w:sz w:val="22"/>
                <w:szCs w:val="22"/>
              </w:rPr>
              <w:t xml:space="preserve">Ampliação da </w:t>
            </w:r>
            <w:r>
              <w:rPr>
                <w:rFonts w:ascii="Arial Narrow" w:hAnsi="Arial Narrow" w:cs="Calibri"/>
                <w:b/>
                <w:color w:val="000000"/>
                <w:sz w:val="22"/>
                <w:szCs w:val="22"/>
              </w:rPr>
              <w:t>EMEB “EMANUEL BENEDITO DE ARRUDA</w:t>
            </w:r>
            <w:r w:rsidRPr="00D961C3">
              <w:rPr>
                <w:rFonts w:ascii="Arial Narrow" w:hAnsi="Arial Narrow" w:cs="Calibri"/>
                <w:b/>
                <w:color w:val="000000"/>
                <w:sz w:val="22"/>
                <w:szCs w:val="22"/>
              </w:rPr>
              <w:t>”</w:t>
            </w:r>
            <w:r>
              <w:rPr>
                <w:rFonts w:ascii="Arial Narrow" w:hAnsi="Arial Narrow" w:cs="Arial"/>
                <w:sz w:val="22"/>
                <w:szCs w:val="22"/>
              </w:rPr>
              <w:t xml:space="preserve">, localizado na Rua São Francisco de Assis, s/n, </w:t>
            </w:r>
            <w:proofErr w:type="spellStart"/>
            <w:r>
              <w:rPr>
                <w:rFonts w:ascii="Arial Narrow" w:hAnsi="Arial Narrow" w:cs="Arial"/>
                <w:sz w:val="22"/>
                <w:szCs w:val="22"/>
              </w:rPr>
              <w:t>lot</w:t>
            </w:r>
            <w:proofErr w:type="spellEnd"/>
            <w:r>
              <w:rPr>
                <w:rFonts w:ascii="Arial Narrow" w:hAnsi="Arial Narrow" w:cs="Arial"/>
                <w:sz w:val="22"/>
                <w:szCs w:val="22"/>
              </w:rPr>
              <w:t>. Santa Maria II, CEP 78128-554, Bairro Costa Verde no Município de Várzea Grande-MT</w:t>
            </w:r>
            <w:r w:rsidRPr="008075FC">
              <w:rPr>
                <w:rFonts w:ascii="Arial Narrow" w:hAnsi="Arial Narrow" w:cs="Arial"/>
                <w:sz w:val="22"/>
                <w:szCs w:val="22"/>
              </w:rPr>
              <w:t>, atendendo aos critérios do padrão SMECEL/VG, com intervenção em área aproximada de</w:t>
            </w:r>
            <w:r>
              <w:rPr>
                <w:rFonts w:ascii="Arial Narrow" w:hAnsi="Arial Narrow" w:cs="Arial"/>
                <w:sz w:val="22"/>
                <w:szCs w:val="22"/>
              </w:rPr>
              <w:t xml:space="preserve"> 998,00 </w:t>
            </w:r>
            <w:r w:rsidRPr="008075FC">
              <w:rPr>
                <w:rFonts w:ascii="Arial Narrow" w:hAnsi="Arial Narrow" w:cs="Arial"/>
                <w:sz w:val="22"/>
                <w:szCs w:val="22"/>
              </w:rPr>
              <w:t xml:space="preserve">m², contemplando </w:t>
            </w:r>
            <w:r w:rsidRPr="007D0747">
              <w:rPr>
                <w:rFonts w:ascii="Arial Narrow" w:hAnsi="Arial Narrow" w:cs="Arial"/>
                <w:sz w:val="22"/>
                <w:szCs w:val="22"/>
              </w:rPr>
              <w:t>os serviços de</w:t>
            </w:r>
            <w:r>
              <w:rPr>
                <w:rFonts w:ascii="Arial Narrow" w:hAnsi="Arial Narrow" w:cs="Arial"/>
                <w:sz w:val="22"/>
                <w:szCs w:val="22"/>
              </w:rPr>
              <w:t xml:space="preserve"> administração de obra, instalações de canteiro e serviços preliminares</w:t>
            </w:r>
            <w:r w:rsidRPr="008075FC">
              <w:rPr>
                <w:rFonts w:ascii="Arial Narrow" w:hAnsi="Arial Narrow" w:cs="Arial"/>
                <w:sz w:val="22"/>
                <w:szCs w:val="22"/>
              </w:rPr>
              <w:t>,</w:t>
            </w:r>
            <w:r>
              <w:rPr>
                <w:rFonts w:ascii="Arial Narrow" w:hAnsi="Arial Narrow" w:cs="Arial"/>
                <w:sz w:val="22"/>
                <w:szCs w:val="22"/>
              </w:rPr>
              <w:t xml:space="preserve"> demolições e retiradas, infraestrutura, superestrutura, sistema de vedação e cobertura, revestimento interno e externo, sistemas de pisos internos e externos, divisórias, bancadas e peitoris, esquadrias, pintura interna e externa, instalações hidrossanitárias, instalações elétricas, sistema de proteção contra descargas atmosféricas, instalações de gás e sistema de exaustão, combate a incêndio, serviços diversos, paisagismo e limpeza de obra,</w:t>
            </w:r>
            <w:r w:rsidRPr="008075FC">
              <w:rPr>
                <w:rFonts w:ascii="Arial Narrow" w:hAnsi="Arial Narrow" w:cs="Arial"/>
                <w:sz w:val="22"/>
                <w:szCs w:val="22"/>
              </w:rPr>
              <w:t xml:space="preserve"> em atendimento à Secretaria Municipal de Educação, Cultura, Esporte e Lazer, de acordo com as especificações descritas neste termo e seus anexos.</w:t>
            </w:r>
          </w:p>
        </w:tc>
      </w:tr>
      <w:tr w:rsidR="005353BA" w:rsidRPr="007D0747" w14:paraId="3E87DAE4" w14:textId="77777777" w:rsidTr="00756060">
        <w:trPr>
          <w:trHeight w:val="623"/>
        </w:trPr>
        <w:tc>
          <w:tcPr>
            <w:tcW w:w="2235" w:type="dxa"/>
          </w:tcPr>
          <w:p w14:paraId="2859F20C" w14:textId="77777777" w:rsidR="005353BA" w:rsidRPr="007D0747" w:rsidRDefault="005353BA" w:rsidP="00756060">
            <w:pPr>
              <w:pStyle w:val="NormalWeb"/>
              <w:spacing w:before="0" w:beforeAutospacing="0" w:after="0" w:afterAutospacing="0" w:line="360" w:lineRule="auto"/>
              <w:jc w:val="both"/>
              <w:rPr>
                <w:rFonts w:ascii="Arial Narrow" w:hAnsi="Arial Narrow" w:cs="Arial"/>
                <w:b/>
                <w:sz w:val="22"/>
                <w:szCs w:val="22"/>
              </w:rPr>
            </w:pPr>
            <w:r w:rsidRPr="007D0747">
              <w:rPr>
                <w:rFonts w:ascii="Arial Narrow" w:hAnsi="Arial Narrow" w:cs="Arial"/>
                <w:b/>
                <w:sz w:val="22"/>
                <w:szCs w:val="22"/>
              </w:rPr>
              <w:lastRenderedPageBreak/>
              <w:t>Local</w:t>
            </w:r>
          </w:p>
        </w:tc>
        <w:tc>
          <w:tcPr>
            <w:tcW w:w="7371" w:type="dxa"/>
          </w:tcPr>
          <w:p w14:paraId="1DA78436" w14:textId="294458E4" w:rsidR="005353BA" w:rsidRPr="007D0747" w:rsidRDefault="00E1395A" w:rsidP="00D14997">
            <w:pPr>
              <w:pStyle w:val="NormalWeb"/>
              <w:spacing w:before="0" w:beforeAutospacing="0" w:after="0" w:afterAutospacing="0" w:line="360" w:lineRule="auto"/>
              <w:jc w:val="both"/>
              <w:rPr>
                <w:rFonts w:ascii="Arial Narrow" w:hAnsi="Arial Narrow" w:cs="Arial"/>
                <w:sz w:val="22"/>
                <w:szCs w:val="22"/>
              </w:rPr>
            </w:pPr>
            <w:r>
              <w:rPr>
                <w:rFonts w:ascii="Arial Narrow" w:hAnsi="Arial Narrow" w:cs="Arial"/>
                <w:sz w:val="22"/>
                <w:szCs w:val="22"/>
              </w:rPr>
              <w:t xml:space="preserve">Rua São Francisco de Assis, s/n, </w:t>
            </w:r>
            <w:proofErr w:type="spellStart"/>
            <w:r>
              <w:rPr>
                <w:rFonts w:ascii="Arial Narrow" w:hAnsi="Arial Narrow" w:cs="Arial"/>
                <w:sz w:val="22"/>
                <w:szCs w:val="22"/>
              </w:rPr>
              <w:t>lot</w:t>
            </w:r>
            <w:proofErr w:type="spellEnd"/>
            <w:r>
              <w:rPr>
                <w:rFonts w:ascii="Arial Narrow" w:hAnsi="Arial Narrow" w:cs="Arial"/>
                <w:sz w:val="22"/>
                <w:szCs w:val="22"/>
              </w:rPr>
              <w:t>. Santa Maria II, CEP 78128-554, Bairro Costa Verde no Município de Várzea Grande-MT.</w:t>
            </w:r>
          </w:p>
        </w:tc>
      </w:tr>
      <w:tr w:rsidR="005353BA" w:rsidRPr="007D0747" w14:paraId="047EF24D" w14:textId="77777777" w:rsidTr="00756060">
        <w:trPr>
          <w:trHeight w:val="718"/>
        </w:trPr>
        <w:tc>
          <w:tcPr>
            <w:tcW w:w="2235" w:type="dxa"/>
          </w:tcPr>
          <w:p w14:paraId="7CE53D68" w14:textId="77777777" w:rsidR="005353BA" w:rsidRPr="007D0747" w:rsidRDefault="005353BA" w:rsidP="00756060">
            <w:pPr>
              <w:pStyle w:val="NormalWeb"/>
              <w:spacing w:before="0" w:beforeAutospacing="0" w:after="0" w:afterAutospacing="0" w:line="360" w:lineRule="auto"/>
              <w:jc w:val="both"/>
              <w:rPr>
                <w:rFonts w:ascii="Arial Narrow" w:hAnsi="Arial Narrow" w:cs="Arial"/>
                <w:b/>
                <w:sz w:val="22"/>
                <w:szCs w:val="22"/>
              </w:rPr>
            </w:pPr>
            <w:r w:rsidRPr="007D0747">
              <w:rPr>
                <w:rFonts w:ascii="Arial Narrow" w:hAnsi="Arial Narrow" w:cs="Arial"/>
                <w:b/>
                <w:sz w:val="22"/>
                <w:szCs w:val="22"/>
              </w:rPr>
              <w:t>Anexos</w:t>
            </w:r>
          </w:p>
        </w:tc>
        <w:tc>
          <w:tcPr>
            <w:tcW w:w="7371" w:type="dxa"/>
          </w:tcPr>
          <w:p w14:paraId="0171C428" w14:textId="77777777" w:rsidR="005353BA" w:rsidRPr="007D0747" w:rsidRDefault="005353BA" w:rsidP="000936B6">
            <w:pPr>
              <w:pStyle w:val="NormalWeb"/>
              <w:spacing w:before="0" w:beforeAutospacing="0" w:after="0" w:afterAutospacing="0" w:line="360" w:lineRule="auto"/>
              <w:jc w:val="both"/>
              <w:rPr>
                <w:rFonts w:ascii="Arial Narrow" w:hAnsi="Arial Narrow" w:cs="Arial"/>
                <w:sz w:val="22"/>
                <w:szCs w:val="22"/>
              </w:rPr>
            </w:pPr>
            <w:r w:rsidRPr="007D0747">
              <w:rPr>
                <w:rFonts w:ascii="Arial Narrow" w:hAnsi="Arial Narrow" w:cs="Arial"/>
                <w:sz w:val="22"/>
                <w:szCs w:val="22"/>
              </w:rPr>
              <w:t xml:space="preserve">Planilha orçamentária, cronograma físico-financeiro, projeto arquitetônico </w:t>
            </w:r>
            <w:r w:rsidR="000936B6" w:rsidRPr="007D0747">
              <w:rPr>
                <w:rFonts w:ascii="Arial Narrow" w:hAnsi="Arial Narrow" w:cs="Arial"/>
                <w:sz w:val="22"/>
                <w:szCs w:val="22"/>
              </w:rPr>
              <w:t xml:space="preserve">e </w:t>
            </w:r>
            <w:r w:rsidRPr="007D0747">
              <w:rPr>
                <w:rFonts w:ascii="Arial Narrow" w:hAnsi="Arial Narrow" w:cs="Arial"/>
                <w:sz w:val="22"/>
                <w:szCs w:val="22"/>
              </w:rPr>
              <w:t>memorial descritivo.</w:t>
            </w:r>
          </w:p>
        </w:tc>
      </w:tr>
      <w:tr w:rsidR="005353BA" w:rsidRPr="007D0747" w14:paraId="5A9BB90E" w14:textId="77777777" w:rsidTr="00756060">
        <w:tc>
          <w:tcPr>
            <w:tcW w:w="2235" w:type="dxa"/>
          </w:tcPr>
          <w:p w14:paraId="15221731" w14:textId="77777777" w:rsidR="005353BA" w:rsidRPr="007D0747" w:rsidRDefault="005353BA" w:rsidP="00756060">
            <w:pPr>
              <w:pStyle w:val="NormalWeb"/>
              <w:spacing w:before="0" w:beforeAutospacing="0" w:after="0" w:afterAutospacing="0" w:line="360" w:lineRule="auto"/>
              <w:jc w:val="both"/>
              <w:rPr>
                <w:rFonts w:ascii="Arial Narrow" w:hAnsi="Arial Narrow" w:cs="Arial"/>
                <w:b/>
                <w:sz w:val="22"/>
                <w:szCs w:val="22"/>
              </w:rPr>
            </w:pPr>
            <w:r w:rsidRPr="007D0747">
              <w:rPr>
                <w:rFonts w:ascii="Arial Narrow" w:hAnsi="Arial Narrow" w:cs="Arial"/>
                <w:b/>
                <w:sz w:val="22"/>
                <w:szCs w:val="22"/>
              </w:rPr>
              <w:t>Prazo de execução</w:t>
            </w:r>
          </w:p>
        </w:tc>
        <w:tc>
          <w:tcPr>
            <w:tcW w:w="7371" w:type="dxa"/>
          </w:tcPr>
          <w:p w14:paraId="57E08002" w14:textId="1069571E" w:rsidR="005353BA" w:rsidRPr="00A81E9A" w:rsidRDefault="00E1395A" w:rsidP="00A81E9A">
            <w:pPr>
              <w:pStyle w:val="NormalWeb"/>
              <w:spacing w:before="0" w:beforeAutospacing="0" w:after="0" w:afterAutospacing="0" w:line="360" w:lineRule="auto"/>
              <w:jc w:val="both"/>
              <w:rPr>
                <w:rFonts w:ascii="Arial Narrow" w:hAnsi="Arial Narrow" w:cs="Arial"/>
                <w:b/>
                <w:sz w:val="22"/>
                <w:szCs w:val="22"/>
                <w:highlight w:val="yellow"/>
              </w:rPr>
            </w:pPr>
            <w:r>
              <w:rPr>
                <w:rFonts w:ascii="Arial Narrow" w:hAnsi="Arial Narrow" w:cs="Arial"/>
                <w:sz w:val="22"/>
                <w:szCs w:val="22"/>
              </w:rPr>
              <w:t>180</w:t>
            </w:r>
            <w:r w:rsidR="005353BA" w:rsidRPr="00A81E9A">
              <w:rPr>
                <w:rFonts w:ascii="Arial Narrow" w:hAnsi="Arial Narrow" w:cs="Arial"/>
                <w:sz w:val="22"/>
                <w:szCs w:val="22"/>
              </w:rPr>
              <w:t xml:space="preserve"> dias conforme cronograma físico-financeiro.</w:t>
            </w:r>
          </w:p>
        </w:tc>
      </w:tr>
      <w:tr w:rsidR="005353BA" w:rsidRPr="007D0747" w14:paraId="30664C6E" w14:textId="77777777" w:rsidTr="00756060">
        <w:tblPrEx>
          <w:tblCellMar>
            <w:left w:w="70" w:type="dxa"/>
            <w:right w:w="70" w:type="dxa"/>
          </w:tblCellMar>
        </w:tblPrEx>
        <w:trPr>
          <w:trHeight w:val="947"/>
        </w:trPr>
        <w:tc>
          <w:tcPr>
            <w:tcW w:w="2235" w:type="dxa"/>
          </w:tcPr>
          <w:p w14:paraId="23172275" w14:textId="77777777" w:rsidR="005353BA" w:rsidRPr="004D7B88" w:rsidRDefault="005353BA" w:rsidP="00756060">
            <w:pPr>
              <w:pStyle w:val="NormalWeb"/>
              <w:spacing w:before="0" w:beforeAutospacing="0" w:after="0" w:afterAutospacing="0" w:line="360" w:lineRule="auto"/>
              <w:jc w:val="both"/>
              <w:rPr>
                <w:rFonts w:ascii="Arial Narrow" w:hAnsi="Arial Narrow" w:cs="Arial"/>
                <w:b/>
                <w:sz w:val="22"/>
                <w:szCs w:val="22"/>
              </w:rPr>
            </w:pPr>
          </w:p>
          <w:p w14:paraId="4991AA36" w14:textId="77777777" w:rsidR="005353BA" w:rsidRPr="004D7B88" w:rsidRDefault="005353BA" w:rsidP="00756060">
            <w:pPr>
              <w:pStyle w:val="NormalWeb"/>
              <w:spacing w:before="0" w:beforeAutospacing="0" w:after="0" w:afterAutospacing="0" w:line="360" w:lineRule="auto"/>
              <w:jc w:val="both"/>
              <w:rPr>
                <w:rFonts w:ascii="Arial Narrow" w:hAnsi="Arial Narrow" w:cs="Arial"/>
                <w:b/>
                <w:sz w:val="22"/>
                <w:szCs w:val="22"/>
              </w:rPr>
            </w:pPr>
            <w:r w:rsidRPr="004D7B88">
              <w:rPr>
                <w:rFonts w:ascii="Arial Narrow" w:hAnsi="Arial Narrow" w:cs="Arial"/>
                <w:b/>
                <w:sz w:val="22"/>
                <w:szCs w:val="22"/>
              </w:rPr>
              <w:t>Valor Total Estimado</w:t>
            </w:r>
          </w:p>
        </w:tc>
        <w:tc>
          <w:tcPr>
            <w:tcW w:w="7371" w:type="dxa"/>
          </w:tcPr>
          <w:p w14:paraId="743BACEF" w14:textId="75D13D42" w:rsidR="005353BA" w:rsidRPr="004D7B88" w:rsidRDefault="001F5214" w:rsidP="00E1395A">
            <w:pPr>
              <w:pStyle w:val="NormalWeb"/>
              <w:spacing w:before="0" w:beforeAutospacing="0" w:after="0" w:afterAutospacing="0" w:line="360" w:lineRule="auto"/>
              <w:jc w:val="both"/>
              <w:rPr>
                <w:rFonts w:ascii="Arial Narrow" w:hAnsi="Arial Narrow" w:cs="Arial"/>
                <w:b/>
                <w:sz w:val="22"/>
                <w:szCs w:val="22"/>
              </w:rPr>
            </w:pPr>
            <w:r w:rsidRPr="004D7B88">
              <w:rPr>
                <w:rFonts w:ascii="Arial Narrow" w:hAnsi="Arial Narrow" w:cs="Arial"/>
                <w:b/>
                <w:sz w:val="22"/>
                <w:szCs w:val="22"/>
              </w:rPr>
              <w:t xml:space="preserve">R$ </w:t>
            </w:r>
            <w:r w:rsidR="00E1395A">
              <w:rPr>
                <w:rFonts w:ascii="Arial Narrow" w:hAnsi="Arial Narrow" w:cs="Arial"/>
                <w:b/>
                <w:sz w:val="22"/>
                <w:szCs w:val="22"/>
              </w:rPr>
              <w:t>2.687.624,75</w:t>
            </w:r>
            <w:r w:rsidR="000E7E36">
              <w:rPr>
                <w:rFonts w:ascii="Arial Narrow" w:hAnsi="Arial Narrow" w:cs="Arial"/>
                <w:b/>
                <w:sz w:val="22"/>
                <w:szCs w:val="22"/>
              </w:rPr>
              <w:t xml:space="preserve"> </w:t>
            </w:r>
            <w:r w:rsidRPr="004D7B88">
              <w:rPr>
                <w:rFonts w:ascii="Arial Narrow" w:hAnsi="Arial Narrow" w:cs="Arial"/>
                <w:b/>
                <w:sz w:val="22"/>
                <w:szCs w:val="22"/>
              </w:rPr>
              <w:t>(</w:t>
            </w:r>
            <w:r w:rsidR="00E1395A">
              <w:rPr>
                <w:rFonts w:ascii="Arial Narrow" w:hAnsi="Arial Narrow" w:cs="Arial"/>
                <w:b/>
                <w:sz w:val="22"/>
                <w:szCs w:val="22"/>
              </w:rPr>
              <w:t>dois</w:t>
            </w:r>
            <w:r w:rsidR="00565E08">
              <w:rPr>
                <w:rFonts w:ascii="Arial Narrow" w:hAnsi="Arial Narrow" w:cs="Arial"/>
                <w:b/>
                <w:sz w:val="22"/>
                <w:szCs w:val="22"/>
              </w:rPr>
              <w:t xml:space="preserve"> </w:t>
            </w:r>
            <w:r>
              <w:rPr>
                <w:rFonts w:ascii="Arial Narrow" w:hAnsi="Arial Narrow" w:cs="Arial"/>
                <w:b/>
                <w:sz w:val="22"/>
                <w:szCs w:val="22"/>
              </w:rPr>
              <w:t xml:space="preserve">milhão, </w:t>
            </w:r>
            <w:r w:rsidR="00E1395A">
              <w:rPr>
                <w:rFonts w:ascii="Arial Narrow" w:hAnsi="Arial Narrow" w:cs="Arial"/>
                <w:b/>
                <w:sz w:val="22"/>
                <w:szCs w:val="22"/>
              </w:rPr>
              <w:t xml:space="preserve">seiscentos e oitenta e sete </w:t>
            </w:r>
            <w:r w:rsidR="008C4C7A">
              <w:rPr>
                <w:rFonts w:ascii="Arial Narrow" w:hAnsi="Arial Narrow" w:cs="Arial"/>
                <w:b/>
                <w:sz w:val="22"/>
                <w:szCs w:val="22"/>
              </w:rPr>
              <w:t xml:space="preserve">mil, </w:t>
            </w:r>
            <w:r w:rsidR="00E1395A">
              <w:rPr>
                <w:rFonts w:ascii="Arial Narrow" w:hAnsi="Arial Narrow" w:cs="Arial"/>
                <w:b/>
                <w:sz w:val="22"/>
                <w:szCs w:val="22"/>
              </w:rPr>
              <w:t xml:space="preserve">seiscentos e vinte e quatro reais, setenta e cinco </w:t>
            </w:r>
            <w:r w:rsidR="000E7E36">
              <w:rPr>
                <w:rFonts w:ascii="Arial Narrow" w:hAnsi="Arial Narrow" w:cs="Arial"/>
                <w:b/>
                <w:sz w:val="22"/>
                <w:szCs w:val="22"/>
              </w:rPr>
              <w:t>centavos)</w:t>
            </w:r>
          </w:p>
        </w:tc>
      </w:tr>
    </w:tbl>
    <w:p w14:paraId="1A428BE7" w14:textId="77777777" w:rsidR="000E7E36" w:rsidRDefault="000E7E36" w:rsidP="00B15594">
      <w:pPr>
        <w:spacing w:after="120" w:line="360" w:lineRule="auto"/>
        <w:jc w:val="both"/>
        <w:rPr>
          <w:rFonts w:ascii="Arial Narrow" w:hAnsi="Arial Narrow" w:cs="Arial"/>
          <w:b/>
          <w:sz w:val="22"/>
          <w:szCs w:val="22"/>
        </w:rPr>
      </w:pPr>
    </w:p>
    <w:p w14:paraId="060DC31F" w14:textId="2D831ED5" w:rsidR="00B15594" w:rsidRPr="007D0747" w:rsidRDefault="00B15594" w:rsidP="00B15594">
      <w:pPr>
        <w:spacing w:after="120" w:line="360" w:lineRule="auto"/>
        <w:jc w:val="both"/>
        <w:rPr>
          <w:rFonts w:ascii="Arial Narrow" w:hAnsi="Arial Narrow" w:cs="Arial"/>
          <w:b/>
          <w:sz w:val="22"/>
          <w:szCs w:val="22"/>
        </w:rPr>
      </w:pPr>
      <w:r w:rsidRPr="007D0747">
        <w:rPr>
          <w:rFonts w:ascii="Arial Narrow" w:hAnsi="Arial Narrow" w:cs="Arial"/>
          <w:b/>
          <w:sz w:val="22"/>
          <w:szCs w:val="22"/>
        </w:rPr>
        <w:t>6.1. NORMAS TÉCNICAS</w:t>
      </w:r>
    </w:p>
    <w:p w14:paraId="59031D01" w14:textId="77777777" w:rsidR="00B15594" w:rsidRPr="007D0747" w:rsidRDefault="00B15594" w:rsidP="00B15594">
      <w:pPr>
        <w:spacing w:after="120" w:line="360" w:lineRule="auto"/>
        <w:jc w:val="both"/>
        <w:rPr>
          <w:rFonts w:ascii="Arial Narrow" w:hAnsi="Arial Narrow" w:cs="Arial"/>
          <w:b/>
          <w:snapToGrid w:val="0"/>
          <w:sz w:val="22"/>
          <w:szCs w:val="22"/>
        </w:rPr>
      </w:pPr>
      <w:r w:rsidRPr="007D0747">
        <w:rPr>
          <w:rFonts w:ascii="Arial Narrow" w:hAnsi="Arial Narrow" w:cs="Arial"/>
          <w:b/>
          <w:snapToGrid w:val="0"/>
          <w:sz w:val="22"/>
          <w:szCs w:val="22"/>
        </w:rPr>
        <w:t>6.1.1. MATERIAIS</w:t>
      </w:r>
    </w:p>
    <w:p w14:paraId="677C97A9" w14:textId="77777777" w:rsidR="00B15594" w:rsidRPr="007D0747" w:rsidRDefault="00B15594" w:rsidP="00B15594">
      <w:pPr>
        <w:spacing w:after="120" w:line="360" w:lineRule="auto"/>
        <w:jc w:val="both"/>
        <w:rPr>
          <w:rFonts w:ascii="Arial Narrow" w:hAnsi="Arial Narrow" w:cs="Arial"/>
          <w:sz w:val="22"/>
          <w:szCs w:val="22"/>
        </w:rPr>
      </w:pPr>
      <w:r w:rsidRPr="007D0747">
        <w:rPr>
          <w:rFonts w:ascii="Arial Narrow" w:hAnsi="Arial Narrow" w:cs="Arial"/>
          <w:sz w:val="22"/>
          <w:szCs w:val="22"/>
        </w:rPr>
        <w:t>Todos os materiais a serem empregados deverão obedecer às especificações dos projetos. Na comprovação da impossibilidade de adquirir e empregar determinado material especificado deverá ser solicitada sua substituição, condicionada à manifestação da FISCALIZAÇÃO, e bem assim à aprovação dos arquitetos e engenheiros autores dos projetos.</w:t>
      </w:r>
    </w:p>
    <w:p w14:paraId="31D3289B" w14:textId="77777777" w:rsidR="00B15594" w:rsidRPr="007D0747" w:rsidRDefault="00B15594" w:rsidP="00B15594">
      <w:pPr>
        <w:spacing w:after="120" w:line="360" w:lineRule="auto"/>
        <w:jc w:val="both"/>
        <w:rPr>
          <w:rFonts w:ascii="Arial Narrow" w:hAnsi="Arial Narrow" w:cs="Arial"/>
          <w:sz w:val="22"/>
          <w:szCs w:val="22"/>
        </w:rPr>
      </w:pPr>
      <w:r w:rsidRPr="007D0747">
        <w:rPr>
          <w:rFonts w:ascii="Arial Narrow" w:hAnsi="Arial Narrow" w:cs="Arial"/>
          <w:sz w:val="22"/>
          <w:szCs w:val="22"/>
        </w:rPr>
        <w:t>A substituição de materiais especificados por outros equivalentes pressupõe, para que seja autorizada, que o novo material proposto possua, comprovadamente, equivalência nos itens qualidade, resistência e aspecto.</w:t>
      </w:r>
    </w:p>
    <w:p w14:paraId="0CC97F9A" w14:textId="77777777" w:rsidR="00B15594" w:rsidRPr="007D0747" w:rsidRDefault="00B15594" w:rsidP="00B15594">
      <w:pPr>
        <w:keepNext/>
        <w:spacing w:after="120" w:line="360" w:lineRule="auto"/>
        <w:jc w:val="both"/>
        <w:outlineLvl w:val="1"/>
        <w:rPr>
          <w:rFonts w:ascii="Arial Narrow" w:hAnsi="Arial Narrow" w:cs="Arial"/>
          <w:b/>
          <w:sz w:val="22"/>
          <w:szCs w:val="22"/>
        </w:rPr>
      </w:pPr>
      <w:r w:rsidRPr="007D0747">
        <w:rPr>
          <w:rFonts w:ascii="Arial Narrow" w:hAnsi="Arial Narrow" w:cs="Arial"/>
          <w:b/>
          <w:sz w:val="22"/>
          <w:szCs w:val="22"/>
        </w:rPr>
        <w:t>6.1.2. ASSISTÊNCIA TÉCNICA</w:t>
      </w:r>
    </w:p>
    <w:p w14:paraId="293100C0" w14:textId="77777777" w:rsidR="00B15594" w:rsidRPr="007D0747" w:rsidRDefault="00B15594" w:rsidP="00B15594">
      <w:pPr>
        <w:tabs>
          <w:tab w:val="left" w:pos="0"/>
        </w:tabs>
        <w:spacing w:after="120" w:line="360" w:lineRule="auto"/>
        <w:jc w:val="both"/>
        <w:rPr>
          <w:rFonts w:ascii="Arial Narrow" w:hAnsi="Arial Narrow" w:cs="Arial"/>
          <w:sz w:val="22"/>
          <w:szCs w:val="22"/>
        </w:rPr>
      </w:pPr>
      <w:r w:rsidRPr="007D0747">
        <w:rPr>
          <w:rFonts w:ascii="Arial Narrow" w:hAnsi="Arial Narrow" w:cs="Arial"/>
          <w:sz w:val="22"/>
          <w:szCs w:val="22"/>
        </w:rPr>
        <w:t>Até o recebimento definitivo da reforma ou serviço, e durante todo o período de garantia, de 5 (cinco) anos, a CONTRATADA deverá fornecer toda a assistência técnica necessária à solução das imperfeições detectadas na execução, independentemente de terem sido consignadas na vistoria final, bem como as decorrentes de serviços mal executados, independentemente de sua responsabilidade civil.</w:t>
      </w:r>
    </w:p>
    <w:p w14:paraId="57F69C5E" w14:textId="77777777" w:rsidR="00B15594" w:rsidRPr="007D0747" w:rsidRDefault="00B15594" w:rsidP="00B15594">
      <w:pPr>
        <w:keepNext/>
        <w:spacing w:after="120" w:line="360" w:lineRule="auto"/>
        <w:jc w:val="both"/>
        <w:outlineLvl w:val="1"/>
        <w:rPr>
          <w:rFonts w:ascii="Arial Narrow" w:hAnsi="Arial Narrow" w:cs="Arial"/>
          <w:b/>
          <w:sz w:val="22"/>
          <w:szCs w:val="22"/>
        </w:rPr>
      </w:pPr>
      <w:r w:rsidRPr="007D0747">
        <w:rPr>
          <w:rFonts w:ascii="Arial Narrow" w:hAnsi="Arial Narrow" w:cs="Arial"/>
          <w:b/>
          <w:sz w:val="22"/>
          <w:szCs w:val="22"/>
        </w:rPr>
        <w:t>6.1.3. IMPOSTOS</w:t>
      </w:r>
    </w:p>
    <w:p w14:paraId="2AD99B17" w14:textId="77777777" w:rsidR="00B15594" w:rsidRPr="007D0747" w:rsidRDefault="00B15594" w:rsidP="00B15594">
      <w:pPr>
        <w:spacing w:after="120" w:line="360" w:lineRule="auto"/>
        <w:jc w:val="both"/>
        <w:rPr>
          <w:rFonts w:ascii="Arial Narrow" w:hAnsi="Arial Narrow" w:cs="Arial"/>
          <w:sz w:val="22"/>
          <w:szCs w:val="22"/>
        </w:rPr>
      </w:pPr>
      <w:r w:rsidRPr="007D0747">
        <w:rPr>
          <w:rFonts w:ascii="Arial Narrow" w:hAnsi="Arial Narrow" w:cs="Arial"/>
          <w:sz w:val="22"/>
          <w:szCs w:val="22"/>
        </w:rPr>
        <w:t xml:space="preserve">Correrão por conta da CONTRATADA as despesas referentes a impostos em geral, os quais deverão estar computados no BDI Convencional. </w:t>
      </w:r>
    </w:p>
    <w:p w14:paraId="791F8C21" w14:textId="77777777" w:rsidR="00B15594" w:rsidRPr="007D0747" w:rsidRDefault="00B15594" w:rsidP="00B15594">
      <w:pPr>
        <w:spacing w:after="120" w:line="360" w:lineRule="auto"/>
        <w:jc w:val="both"/>
        <w:rPr>
          <w:rFonts w:ascii="Arial Narrow" w:hAnsi="Arial Narrow" w:cs="Arial"/>
          <w:sz w:val="22"/>
          <w:szCs w:val="22"/>
        </w:rPr>
      </w:pPr>
      <w:r w:rsidRPr="007D0747">
        <w:rPr>
          <w:rFonts w:ascii="Arial Narrow" w:hAnsi="Arial Narrow" w:cs="Arial"/>
          <w:sz w:val="22"/>
          <w:szCs w:val="22"/>
        </w:rPr>
        <w:t>No BDI Convencional serão considerados apenas os seguintes tributos: imposto sobre serviços – ISS, contribuição para o financiamento da seguridade social – COFINS e à contribuição para o Programa de Integração Social – PIS, bem como a Contribuição Previdenciária sobre a Renda Bruta – CPRB, na forma do Anexo – Composição da Taxa de Bonificação e Despesas Indiretas – BDI Convencional.</w:t>
      </w:r>
    </w:p>
    <w:p w14:paraId="4A4FD8D5" w14:textId="77777777" w:rsidR="00B15594" w:rsidRPr="007D0747" w:rsidRDefault="00B15594" w:rsidP="00B15594">
      <w:pPr>
        <w:keepNext/>
        <w:spacing w:after="120" w:line="360" w:lineRule="auto"/>
        <w:jc w:val="both"/>
        <w:outlineLvl w:val="1"/>
        <w:rPr>
          <w:rFonts w:ascii="Arial Narrow" w:hAnsi="Arial Narrow" w:cs="Arial"/>
          <w:b/>
          <w:sz w:val="22"/>
          <w:szCs w:val="22"/>
        </w:rPr>
      </w:pPr>
      <w:r w:rsidRPr="007D0747">
        <w:rPr>
          <w:rFonts w:ascii="Arial Narrow" w:hAnsi="Arial Narrow" w:cs="Arial"/>
          <w:b/>
          <w:sz w:val="22"/>
          <w:szCs w:val="22"/>
        </w:rPr>
        <w:t>6.1.4. TRANSPORTE E ALIMENTAÇÃO DE PESSOAL</w:t>
      </w:r>
    </w:p>
    <w:p w14:paraId="743E2D2E" w14:textId="77777777" w:rsidR="00B15594" w:rsidRPr="007D0747" w:rsidRDefault="00B15594" w:rsidP="00B15594">
      <w:pPr>
        <w:spacing w:after="120" w:line="360" w:lineRule="auto"/>
        <w:jc w:val="both"/>
        <w:rPr>
          <w:rFonts w:ascii="Arial Narrow" w:hAnsi="Arial Narrow" w:cs="Arial"/>
          <w:sz w:val="22"/>
          <w:szCs w:val="22"/>
        </w:rPr>
      </w:pPr>
      <w:r w:rsidRPr="007D0747">
        <w:rPr>
          <w:rFonts w:ascii="Arial Narrow" w:hAnsi="Arial Narrow" w:cs="Arial"/>
          <w:sz w:val="22"/>
          <w:szCs w:val="22"/>
        </w:rPr>
        <w:t>As despesas decorrentes do transporte e alimentação de pessoal administrativo e técnico, bem como de operários, serão de responsabilidade da CONTRATADA.</w:t>
      </w:r>
    </w:p>
    <w:p w14:paraId="10583AB2" w14:textId="77777777" w:rsidR="00B15594" w:rsidRPr="007D0747" w:rsidRDefault="00B15594" w:rsidP="00B15594">
      <w:pPr>
        <w:keepNext/>
        <w:spacing w:after="120" w:line="360" w:lineRule="auto"/>
        <w:jc w:val="both"/>
        <w:outlineLvl w:val="2"/>
        <w:rPr>
          <w:rFonts w:ascii="Arial Narrow" w:hAnsi="Arial Narrow" w:cs="Arial"/>
          <w:b/>
          <w:snapToGrid w:val="0"/>
          <w:sz w:val="22"/>
          <w:szCs w:val="22"/>
        </w:rPr>
      </w:pPr>
      <w:r w:rsidRPr="007D0747">
        <w:rPr>
          <w:rFonts w:ascii="Arial Narrow" w:hAnsi="Arial Narrow" w:cs="Arial"/>
          <w:b/>
          <w:snapToGrid w:val="0"/>
          <w:sz w:val="22"/>
          <w:szCs w:val="22"/>
        </w:rPr>
        <w:lastRenderedPageBreak/>
        <w:t>6.1.5. DETALHAMENTO COMPLEMENTAR</w:t>
      </w:r>
    </w:p>
    <w:p w14:paraId="23D0713E" w14:textId="77777777" w:rsidR="00B15594" w:rsidRPr="007D0747" w:rsidRDefault="00B15594" w:rsidP="00B15594">
      <w:pPr>
        <w:spacing w:after="120" w:line="360" w:lineRule="auto"/>
        <w:jc w:val="both"/>
        <w:rPr>
          <w:rFonts w:ascii="Arial Narrow" w:hAnsi="Arial Narrow" w:cs="Arial"/>
          <w:sz w:val="22"/>
          <w:szCs w:val="22"/>
        </w:rPr>
      </w:pPr>
      <w:r w:rsidRPr="007D0747">
        <w:rPr>
          <w:rFonts w:ascii="Arial Narrow" w:hAnsi="Arial Narrow" w:cs="Arial"/>
          <w:sz w:val="22"/>
          <w:szCs w:val="22"/>
        </w:rPr>
        <w:t xml:space="preserve">Qualquer serviço de consultoria e/ou detalhamento complementar será executado pela CONTRATADA, com o acompanhamento da FISCALIZAÇÃO ou de empresa de projetos e/ou consultoria indicada pela FISCALIZAÇÃO. Poderá ser analisada a possibilidade de auxílio no desenvolvimento de algum detalhamento da obra por parte da </w:t>
      </w:r>
      <w:r w:rsidRPr="007D0747">
        <w:rPr>
          <w:rFonts w:ascii="Arial Narrow" w:hAnsi="Arial Narrow" w:cs="Arial"/>
          <w:snapToGrid w:val="0"/>
          <w:sz w:val="22"/>
          <w:szCs w:val="22"/>
        </w:rPr>
        <w:t>CONTRATANTE</w:t>
      </w:r>
      <w:r w:rsidRPr="007D0747">
        <w:rPr>
          <w:rFonts w:ascii="Arial Narrow" w:hAnsi="Arial Narrow" w:cs="Arial"/>
          <w:sz w:val="22"/>
          <w:szCs w:val="22"/>
        </w:rPr>
        <w:t xml:space="preserve">, o que em momento algum poderá justificar qualquer atraso no cronograma da obra, independentemente do prazo de execução do detalhamento por parte da </w:t>
      </w:r>
      <w:r w:rsidRPr="007D0747">
        <w:rPr>
          <w:rFonts w:ascii="Arial Narrow" w:hAnsi="Arial Narrow" w:cs="Arial"/>
          <w:snapToGrid w:val="0"/>
          <w:sz w:val="22"/>
          <w:szCs w:val="22"/>
        </w:rPr>
        <w:t>CONTRATANTE</w:t>
      </w:r>
      <w:r w:rsidRPr="007D0747">
        <w:rPr>
          <w:rFonts w:ascii="Arial Narrow" w:hAnsi="Arial Narrow" w:cs="Arial"/>
          <w:sz w:val="22"/>
          <w:szCs w:val="22"/>
        </w:rPr>
        <w:t>.</w:t>
      </w:r>
    </w:p>
    <w:p w14:paraId="0E95224E" w14:textId="77777777" w:rsidR="00B15594" w:rsidRPr="007D0747" w:rsidRDefault="00B15594" w:rsidP="00B15594">
      <w:pPr>
        <w:keepNext/>
        <w:spacing w:after="120" w:line="360" w:lineRule="auto"/>
        <w:jc w:val="both"/>
        <w:outlineLvl w:val="1"/>
        <w:rPr>
          <w:rFonts w:ascii="Arial Narrow" w:hAnsi="Arial Narrow" w:cs="Arial"/>
          <w:b/>
          <w:sz w:val="22"/>
          <w:szCs w:val="22"/>
        </w:rPr>
      </w:pPr>
      <w:r w:rsidRPr="007D0747">
        <w:rPr>
          <w:rFonts w:ascii="Arial Narrow" w:hAnsi="Arial Narrow" w:cs="Arial"/>
          <w:b/>
          <w:sz w:val="22"/>
          <w:szCs w:val="22"/>
        </w:rPr>
        <w:t>6.1.6. ARREMATES FINAIS</w:t>
      </w:r>
    </w:p>
    <w:p w14:paraId="0A51C875" w14:textId="77777777" w:rsidR="00B15594" w:rsidRPr="007D0747" w:rsidRDefault="00B15594" w:rsidP="00B15594">
      <w:pPr>
        <w:spacing w:after="120" w:line="360" w:lineRule="auto"/>
        <w:jc w:val="both"/>
        <w:rPr>
          <w:rFonts w:ascii="Arial Narrow" w:hAnsi="Arial Narrow" w:cs="Arial"/>
          <w:sz w:val="22"/>
          <w:szCs w:val="22"/>
        </w:rPr>
      </w:pPr>
      <w:r w:rsidRPr="007D0747">
        <w:rPr>
          <w:rFonts w:ascii="Arial Narrow" w:hAnsi="Arial Narrow" w:cs="Arial"/>
          <w:sz w:val="22"/>
          <w:szCs w:val="22"/>
        </w:rPr>
        <w:t>Após a conclusão dos serviços de limpeza, a CONTRATADA se obrigará a executar todos os retoques e arremates necessários apontados pela FISCALIZAÇÃO.</w:t>
      </w:r>
    </w:p>
    <w:p w14:paraId="7E83D3DE" w14:textId="77777777" w:rsidR="00B15594" w:rsidRPr="007D0747" w:rsidRDefault="00B15594" w:rsidP="00B15594">
      <w:pPr>
        <w:spacing w:line="360" w:lineRule="auto"/>
        <w:jc w:val="both"/>
        <w:rPr>
          <w:rFonts w:ascii="Arial Narrow" w:hAnsi="Arial Narrow" w:cs="Arial"/>
          <w:b/>
          <w:caps/>
          <w:sz w:val="22"/>
          <w:szCs w:val="22"/>
        </w:rPr>
      </w:pPr>
      <w:bookmarkStart w:id="0" w:name="_Toc184027432"/>
      <w:bookmarkStart w:id="1" w:name="_Toc185149533"/>
      <w:r w:rsidRPr="007D0747">
        <w:rPr>
          <w:rFonts w:ascii="Arial Narrow" w:hAnsi="Arial Narrow" w:cs="Arial"/>
          <w:b/>
          <w:sz w:val="22"/>
          <w:szCs w:val="22"/>
        </w:rPr>
        <w:t>6.2. DESCRIÇÃO DOS SERVIÇOS INICIAIS:</w:t>
      </w:r>
    </w:p>
    <w:p w14:paraId="2263E1AA" w14:textId="77777777" w:rsidR="00B15594" w:rsidRPr="007D0747" w:rsidRDefault="00B15594" w:rsidP="00B15594">
      <w:pPr>
        <w:keepNext/>
        <w:widowControl w:val="0"/>
        <w:spacing w:after="120" w:line="360" w:lineRule="auto"/>
        <w:jc w:val="both"/>
        <w:outlineLvl w:val="0"/>
        <w:rPr>
          <w:rFonts w:ascii="Arial Narrow" w:hAnsi="Arial Narrow" w:cs="Arial"/>
          <w:b/>
          <w:caps/>
          <w:sz w:val="22"/>
          <w:szCs w:val="22"/>
        </w:rPr>
      </w:pPr>
      <w:r w:rsidRPr="007D0747">
        <w:rPr>
          <w:rFonts w:ascii="Arial Narrow" w:hAnsi="Arial Narrow" w:cs="Arial"/>
          <w:b/>
          <w:caps/>
          <w:sz w:val="22"/>
          <w:szCs w:val="22"/>
        </w:rPr>
        <w:t>6.2.1. Mobilização</w:t>
      </w:r>
    </w:p>
    <w:p w14:paraId="6CD4ED87" w14:textId="77777777" w:rsidR="00B15594" w:rsidRPr="007D0747" w:rsidRDefault="00B15594" w:rsidP="00B15594">
      <w:pPr>
        <w:spacing w:after="120" w:line="360" w:lineRule="auto"/>
        <w:jc w:val="both"/>
        <w:rPr>
          <w:rFonts w:ascii="Arial Narrow" w:hAnsi="Arial Narrow" w:cs="Arial"/>
          <w:sz w:val="22"/>
          <w:szCs w:val="22"/>
        </w:rPr>
      </w:pPr>
      <w:r w:rsidRPr="007D0747">
        <w:rPr>
          <w:rFonts w:ascii="Arial Narrow" w:hAnsi="Arial Narrow" w:cs="Arial"/>
          <w:sz w:val="22"/>
          <w:szCs w:val="22"/>
        </w:rPr>
        <w:t>Abrange as despesas referentes à mobilização de máquinas, equipamentos e pessoal da CONTRATADA, inclusive despesas com fretes e carretos.</w:t>
      </w:r>
    </w:p>
    <w:p w14:paraId="3FA94BC7" w14:textId="77777777" w:rsidR="00B15594" w:rsidRPr="007D0747" w:rsidRDefault="00B15594" w:rsidP="00B15594">
      <w:pPr>
        <w:spacing w:after="120" w:line="360" w:lineRule="auto"/>
        <w:jc w:val="both"/>
        <w:rPr>
          <w:rFonts w:ascii="Arial Narrow" w:hAnsi="Arial Narrow" w:cs="Arial"/>
          <w:b/>
          <w:caps/>
          <w:sz w:val="22"/>
          <w:szCs w:val="22"/>
        </w:rPr>
      </w:pPr>
      <w:r w:rsidRPr="007D0747">
        <w:rPr>
          <w:rFonts w:ascii="Arial Narrow" w:hAnsi="Arial Narrow" w:cs="Arial"/>
          <w:b/>
          <w:caps/>
          <w:sz w:val="22"/>
          <w:szCs w:val="22"/>
        </w:rPr>
        <w:t xml:space="preserve">6.2.2. </w:t>
      </w:r>
      <w:bookmarkStart w:id="2" w:name="_Toc184027436"/>
      <w:bookmarkStart w:id="3" w:name="_Toc185149537"/>
      <w:r w:rsidRPr="007D0747">
        <w:rPr>
          <w:rFonts w:ascii="Arial Narrow" w:hAnsi="Arial Narrow" w:cs="Arial"/>
          <w:b/>
          <w:caps/>
          <w:sz w:val="22"/>
          <w:szCs w:val="22"/>
        </w:rPr>
        <w:t>Licenças, Taxas e Seguros</w:t>
      </w:r>
      <w:bookmarkEnd w:id="2"/>
      <w:bookmarkEnd w:id="3"/>
    </w:p>
    <w:p w14:paraId="5CCCF552" w14:textId="77777777" w:rsidR="00B15594" w:rsidRPr="007D0747" w:rsidRDefault="00B15594" w:rsidP="00B15594">
      <w:pPr>
        <w:spacing w:after="120" w:line="360" w:lineRule="auto"/>
        <w:jc w:val="both"/>
        <w:rPr>
          <w:rFonts w:ascii="Arial Narrow" w:hAnsi="Arial Narrow" w:cs="Arial"/>
          <w:b/>
          <w:sz w:val="22"/>
          <w:szCs w:val="22"/>
        </w:rPr>
      </w:pPr>
      <w:r w:rsidRPr="007D0747">
        <w:rPr>
          <w:rFonts w:ascii="Arial Narrow" w:hAnsi="Arial Narrow" w:cs="Arial"/>
          <w:sz w:val="22"/>
          <w:szCs w:val="22"/>
        </w:rPr>
        <w:t xml:space="preserve">Engloba como responsabilidade da CONTRATADA todas as taxas e emolumentos inerentes aos serviços, incluindo ART/RRT, seguros para risco de engenharia e de acidentes do trabalho, alvará de construção (caso necessário), taxas de aprovação de projetos e/ou de execução de obras, regularização nos órgãos competentes. </w:t>
      </w:r>
    </w:p>
    <w:p w14:paraId="3DEC376F" w14:textId="77777777" w:rsidR="00B15594" w:rsidRPr="007D0747" w:rsidRDefault="00B15594" w:rsidP="00B15594">
      <w:pPr>
        <w:keepNext/>
        <w:widowControl w:val="0"/>
        <w:spacing w:after="120" w:line="360" w:lineRule="auto"/>
        <w:jc w:val="both"/>
        <w:outlineLvl w:val="0"/>
        <w:rPr>
          <w:rFonts w:ascii="Arial Narrow" w:hAnsi="Arial Narrow" w:cs="Arial"/>
          <w:b/>
          <w:sz w:val="22"/>
          <w:szCs w:val="22"/>
        </w:rPr>
      </w:pPr>
      <w:bookmarkStart w:id="4" w:name="_Toc184027437"/>
      <w:bookmarkStart w:id="5" w:name="_Toc185149538"/>
      <w:r w:rsidRPr="007D0747">
        <w:rPr>
          <w:rFonts w:ascii="Arial Narrow" w:hAnsi="Arial Narrow" w:cs="Arial"/>
          <w:b/>
          <w:caps/>
          <w:sz w:val="22"/>
          <w:szCs w:val="22"/>
        </w:rPr>
        <w:t>6.2.5. Placa de Obra</w:t>
      </w:r>
      <w:bookmarkEnd w:id="4"/>
      <w:bookmarkEnd w:id="5"/>
    </w:p>
    <w:p w14:paraId="2A1785B3" w14:textId="77777777" w:rsidR="00B15594" w:rsidRPr="007D0747" w:rsidRDefault="00B15594" w:rsidP="00B15594">
      <w:pPr>
        <w:spacing w:line="360" w:lineRule="auto"/>
        <w:jc w:val="both"/>
        <w:outlineLvl w:val="1"/>
        <w:rPr>
          <w:rFonts w:ascii="Arial Narrow" w:hAnsi="Arial Narrow" w:cs="Calibri Light"/>
          <w:color w:val="000000"/>
          <w:sz w:val="22"/>
          <w:szCs w:val="22"/>
        </w:rPr>
      </w:pPr>
      <w:r w:rsidRPr="007D0747">
        <w:rPr>
          <w:rFonts w:ascii="Arial Narrow" w:hAnsi="Arial Narrow" w:cs="Arial"/>
          <w:sz w:val="22"/>
          <w:szCs w:val="22"/>
        </w:rPr>
        <w:t xml:space="preserve">A placa indicativa da obra deverá ser em chapa galvanizada montada em estrutura de madeira ou </w:t>
      </w:r>
      <w:proofErr w:type="spellStart"/>
      <w:r w:rsidRPr="007D0747">
        <w:rPr>
          <w:rFonts w:ascii="Arial Narrow" w:hAnsi="Arial Narrow" w:cs="Arial"/>
          <w:sz w:val="22"/>
          <w:szCs w:val="22"/>
        </w:rPr>
        <w:t>metalon</w:t>
      </w:r>
      <w:proofErr w:type="spellEnd"/>
      <w:r w:rsidRPr="007D0747">
        <w:rPr>
          <w:rFonts w:ascii="Arial Narrow" w:hAnsi="Arial Narrow" w:cs="Arial"/>
          <w:sz w:val="22"/>
          <w:szCs w:val="22"/>
        </w:rPr>
        <w:t xml:space="preserve">, com aplicação de vinil ou pintada, contendo as principais características do contrato, como nome da obra, órgão contratante e valor investido, conforme modelo a ser apresentado pela Prefeitura. </w:t>
      </w:r>
    </w:p>
    <w:p w14:paraId="6370FED7" w14:textId="77777777" w:rsidR="00B15594" w:rsidRPr="007D0747" w:rsidRDefault="00B15594" w:rsidP="00B15594">
      <w:pPr>
        <w:keepNext/>
        <w:widowControl w:val="0"/>
        <w:tabs>
          <w:tab w:val="left" w:pos="1701"/>
        </w:tabs>
        <w:spacing w:after="120" w:line="360" w:lineRule="auto"/>
        <w:jc w:val="both"/>
        <w:outlineLvl w:val="0"/>
        <w:rPr>
          <w:rFonts w:ascii="Arial Narrow" w:hAnsi="Arial Narrow" w:cs="Arial"/>
          <w:b/>
          <w:sz w:val="22"/>
          <w:szCs w:val="22"/>
        </w:rPr>
      </w:pPr>
      <w:r w:rsidRPr="007D0747">
        <w:rPr>
          <w:rFonts w:ascii="Arial Narrow" w:hAnsi="Arial Narrow" w:cs="Arial"/>
          <w:b/>
          <w:sz w:val="22"/>
          <w:szCs w:val="22"/>
        </w:rPr>
        <w:t>6.3. NORMAS DE MEDIÇÃO E PAGAMENTO (numeração de acordo com a planilha orçamentária)</w:t>
      </w:r>
    </w:p>
    <w:p w14:paraId="00ED5DA5" w14:textId="77777777" w:rsidR="00B15594" w:rsidRPr="007D0747" w:rsidRDefault="00B15594" w:rsidP="00B15594">
      <w:pPr>
        <w:autoSpaceDE w:val="0"/>
        <w:autoSpaceDN w:val="0"/>
        <w:adjustRightInd w:val="0"/>
        <w:spacing w:line="360" w:lineRule="auto"/>
        <w:jc w:val="both"/>
        <w:rPr>
          <w:rFonts w:ascii="Arial Narrow" w:hAnsi="Arial Narrow" w:cs="Arial"/>
          <w:sz w:val="22"/>
          <w:szCs w:val="22"/>
        </w:rPr>
      </w:pPr>
      <w:r w:rsidRPr="007D0747">
        <w:rPr>
          <w:rFonts w:ascii="Arial Narrow" w:hAnsi="Arial Narrow" w:cs="Arial"/>
          <w:sz w:val="22"/>
          <w:szCs w:val="22"/>
        </w:rPr>
        <w:t>Será medida e paga pelo valor total previsto para a PRIMEIRA ETAPA do cronograma, desde que a CONTRATADA tenha efetivamente realizado mobilização de suas máquinas, equipamentos e pessoal necessário e, ainda, tenha cumprido a realização, na totalidade, de todos os serviços previstos dessa ETAPA.</w:t>
      </w:r>
    </w:p>
    <w:p w14:paraId="2D2E26C2" w14:textId="77777777" w:rsidR="00B15594" w:rsidRPr="007D0747" w:rsidRDefault="00B15594" w:rsidP="00B15594">
      <w:pPr>
        <w:spacing w:after="120" w:line="360" w:lineRule="auto"/>
        <w:jc w:val="both"/>
        <w:rPr>
          <w:rFonts w:ascii="Arial Narrow" w:hAnsi="Arial Narrow" w:cs="Arial"/>
          <w:b/>
          <w:caps/>
          <w:sz w:val="22"/>
          <w:szCs w:val="22"/>
        </w:rPr>
      </w:pPr>
      <w:bookmarkStart w:id="6" w:name="_Toc184027442"/>
      <w:bookmarkStart w:id="7" w:name="_Toc185149543"/>
      <w:bookmarkEnd w:id="0"/>
      <w:bookmarkEnd w:id="1"/>
      <w:r w:rsidRPr="007D0747">
        <w:rPr>
          <w:rFonts w:ascii="Arial Narrow" w:hAnsi="Arial Narrow" w:cs="Arial"/>
          <w:b/>
          <w:caps/>
          <w:sz w:val="22"/>
          <w:szCs w:val="22"/>
        </w:rPr>
        <w:t>6.4.3. Medicina e Segurança do Trabalho</w:t>
      </w:r>
      <w:bookmarkEnd w:id="6"/>
      <w:bookmarkEnd w:id="7"/>
    </w:p>
    <w:p w14:paraId="5E91B392" w14:textId="77777777" w:rsidR="00B15594" w:rsidRPr="007D0747" w:rsidRDefault="00B15594" w:rsidP="00B15594">
      <w:pPr>
        <w:spacing w:after="120" w:line="360" w:lineRule="auto"/>
        <w:jc w:val="both"/>
        <w:rPr>
          <w:rFonts w:ascii="Arial Narrow" w:hAnsi="Arial Narrow" w:cs="Arial"/>
          <w:b/>
          <w:caps/>
          <w:sz w:val="22"/>
          <w:szCs w:val="22"/>
        </w:rPr>
      </w:pPr>
      <w:r w:rsidRPr="007D0747">
        <w:rPr>
          <w:rFonts w:ascii="Arial Narrow" w:hAnsi="Arial Narrow" w:cs="Arial"/>
          <w:sz w:val="22"/>
          <w:szCs w:val="22"/>
        </w:rPr>
        <w:t>Engloba as ações necessárias para o atendimento às exigências legais, federais e municipais, além daquelas constantes nas presentes especificações, referentes à Medicina e Segurança do Trabalho. Para todos os fins, inclusive perante a FISCALIZAÇÃO, a CONTRATADA será responsável, por todos os trabalhadores da obra, incluindo os ligados diretamente a eventuais subempreiteiros.</w:t>
      </w:r>
    </w:p>
    <w:p w14:paraId="16A2DE3E" w14:textId="77777777" w:rsidR="00B15594" w:rsidRPr="007D0747" w:rsidRDefault="00B15594" w:rsidP="00B15594">
      <w:pPr>
        <w:spacing w:after="120" w:line="360" w:lineRule="auto"/>
        <w:jc w:val="both"/>
        <w:rPr>
          <w:rFonts w:ascii="Arial Narrow" w:hAnsi="Arial Narrow" w:cs="Arial"/>
          <w:b/>
          <w:caps/>
          <w:sz w:val="22"/>
          <w:szCs w:val="22"/>
        </w:rPr>
      </w:pPr>
      <w:r w:rsidRPr="007D0747">
        <w:rPr>
          <w:rFonts w:ascii="Arial Narrow" w:hAnsi="Arial Narrow" w:cs="Arial"/>
          <w:sz w:val="22"/>
          <w:szCs w:val="22"/>
        </w:rPr>
        <w:t xml:space="preserve">Todos os trabalhadores deverão estar uniformizados e munidos dos Equipamentos de Proteção Individual (EPI), exigidos para cada tipo de atividade. Está incluída nesse item toda a parte de sinalização, telas, guarda-corpos, </w:t>
      </w:r>
      <w:r w:rsidRPr="007D0747">
        <w:rPr>
          <w:rFonts w:ascii="Arial Narrow" w:hAnsi="Arial Narrow" w:cs="Arial"/>
          <w:sz w:val="22"/>
          <w:szCs w:val="22"/>
        </w:rPr>
        <w:lastRenderedPageBreak/>
        <w:t>barreiras, bandejas e demais Equipamentos de Proteção Coletiva, exigíveis por norma, onde for necessário, que visem preservar a segurança dos empregados e a de terceiros.</w:t>
      </w:r>
    </w:p>
    <w:p w14:paraId="0134A56D" w14:textId="4292E506" w:rsidR="00B15594" w:rsidRDefault="00B15594" w:rsidP="00B15594">
      <w:pPr>
        <w:spacing w:after="120" w:line="360" w:lineRule="auto"/>
        <w:jc w:val="both"/>
        <w:rPr>
          <w:rFonts w:ascii="Arial Narrow" w:hAnsi="Arial Narrow" w:cs="Arial"/>
          <w:sz w:val="22"/>
          <w:szCs w:val="22"/>
        </w:rPr>
      </w:pPr>
      <w:r w:rsidRPr="007D0747">
        <w:rPr>
          <w:rFonts w:ascii="Arial Narrow" w:hAnsi="Arial Narrow" w:cs="Arial"/>
          <w:sz w:val="22"/>
          <w:szCs w:val="22"/>
        </w:rPr>
        <w:t xml:space="preserve">Cabe à CONTRATADA responsabilizar-se pelo cumprimento das </w:t>
      </w:r>
      <w:proofErr w:type="spellStart"/>
      <w:r w:rsidRPr="007D0747">
        <w:rPr>
          <w:rFonts w:ascii="Arial Narrow" w:hAnsi="Arial Narrow" w:cs="Arial"/>
          <w:sz w:val="22"/>
          <w:szCs w:val="22"/>
        </w:rPr>
        <w:t>NRs</w:t>
      </w:r>
      <w:proofErr w:type="spellEnd"/>
      <w:r w:rsidRPr="007D0747">
        <w:rPr>
          <w:rFonts w:ascii="Arial Narrow" w:hAnsi="Arial Narrow" w:cs="Arial"/>
          <w:sz w:val="22"/>
          <w:szCs w:val="22"/>
        </w:rPr>
        <w:t xml:space="preserve"> – Normas Regulamentadoras de Segurança e Medicina do Trabalho Nº 4,5,6,7,9,10 e 18, bem como das demais </w:t>
      </w:r>
      <w:proofErr w:type="spellStart"/>
      <w:r w:rsidRPr="007D0747">
        <w:rPr>
          <w:rFonts w:ascii="Arial Narrow" w:hAnsi="Arial Narrow" w:cs="Arial"/>
          <w:sz w:val="22"/>
          <w:szCs w:val="22"/>
        </w:rPr>
        <w:t>NRs</w:t>
      </w:r>
      <w:proofErr w:type="spellEnd"/>
      <w:r w:rsidRPr="007D0747">
        <w:rPr>
          <w:rFonts w:ascii="Arial Narrow" w:hAnsi="Arial Narrow" w:cs="Arial"/>
          <w:sz w:val="22"/>
          <w:szCs w:val="22"/>
        </w:rPr>
        <w:t xml:space="preserve"> aplicáveis às medidas preventivas de acidentes de trabalho.</w:t>
      </w:r>
    </w:p>
    <w:p w14:paraId="1868E868" w14:textId="6896654F" w:rsidR="004A2757" w:rsidRDefault="004A2757" w:rsidP="00B15594">
      <w:pPr>
        <w:spacing w:after="120" w:line="360" w:lineRule="auto"/>
        <w:jc w:val="both"/>
        <w:rPr>
          <w:rFonts w:ascii="Arial Narrow" w:hAnsi="Arial Narrow" w:cs="Arial"/>
          <w:sz w:val="22"/>
          <w:szCs w:val="22"/>
        </w:rPr>
      </w:pPr>
    </w:p>
    <w:p w14:paraId="5BBB0337" w14:textId="77777777" w:rsidR="00B15594" w:rsidRPr="007D0747" w:rsidRDefault="00B15594" w:rsidP="00B15594">
      <w:pPr>
        <w:pStyle w:val="NormalWeb"/>
        <w:spacing w:before="0" w:beforeAutospacing="0" w:after="0" w:afterAutospacing="0" w:line="360" w:lineRule="auto"/>
        <w:ind w:left="-142" w:firstLine="142"/>
        <w:jc w:val="both"/>
        <w:rPr>
          <w:rFonts w:ascii="Arial Narrow" w:hAnsi="Arial Narrow" w:cs="Arial"/>
          <w:b/>
          <w:sz w:val="22"/>
          <w:szCs w:val="22"/>
        </w:rPr>
      </w:pPr>
      <w:r w:rsidRPr="007D0747">
        <w:rPr>
          <w:rFonts w:ascii="Arial Narrow" w:hAnsi="Arial Narrow" w:cs="Arial"/>
          <w:b/>
          <w:sz w:val="22"/>
          <w:szCs w:val="22"/>
        </w:rPr>
        <w:t>7. DO CUSTO ESTIMADO</w:t>
      </w:r>
    </w:p>
    <w:p w14:paraId="30772CCD" w14:textId="5BBA5140" w:rsidR="00B15594" w:rsidRDefault="00B15594" w:rsidP="00B15594">
      <w:pPr>
        <w:pStyle w:val="NormalWeb"/>
        <w:spacing w:before="0" w:beforeAutospacing="0" w:after="0" w:afterAutospacing="0" w:line="360" w:lineRule="auto"/>
        <w:jc w:val="both"/>
        <w:rPr>
          <w:rFonts w:ascii="Arial Narrow" w:hAnsi="Arial Narrow" w:cs="Arial"/>
          <w:sz w:val="22"/>
          <w:szCs w:val="22"/>
        </w:rPr>
      </w:pPr>
      <w:r w:rsidRPr="007D0747">
        <w:rPr>
          <w:rFonts w:ascii="Arial Narrow" w:hAnsi="Arial Narrow" w:cs="Arial"/>
          <w:sz w:val="22"/>
          <w:szCs w:val="22"/>
        </w:rPr>
        <w:t xml:space="preserve">O valor total estimado para a realização dos serviços é </w:t>
      </w:r>
      <w:r w:rsidR="00A6091F" w:rsidRPr="004D7B88">
        <w:rPr>
          <w:rFonts w:ascii="Arial Narrow" w:hAnsi="Arial Narrow" w:cs="Arial"/>
          <w:b/>
          <w:sz w:val="22"/>
          <w:szCs w:val="22"/>
        </w:rPr>
        <w:t xml:space="preserve">R$ </w:t>
      </w:r>
      <w:r w:rsidR="00A6091F">
        <w:rPr>
          <w:rFonts w:ascii="Arial Narrow" w:hAnsi="Arial Narrow" w:cs="Arial"/>
          <w:b/>
          <w:sz w:val="22"/>
          <w:szCs w:val="22"/>
        </w:rPr>
        <w:t xml:space="preserve">2.687.624,75 </w:t>
      </w:r>
      <w:r w:rsidR="00A6091F" w:rsidRPr="004D7B88">
        <w:rPr>
          <w:rFonts w:ascii="Arial Narrow" w:hAnsi="Arial Narrow" w:cs="Arial"/>
          <w:b/>
          <w:sz w:val="22"/>
          <w:szCs w:val="22"/>
        </w:rPr>
        <w:t>(</w:t>
      </w:r>
      <w:proofErr w:type="gramStart"/>
      <w:r w:rsidR="00A6091F">
        <w:rPr>
          <w:rFonts w:ascii="Arial Narrow" w:hAnsi="Arial Narrow" w:cs="Arial"/>
          <w:b/>
          <w:sz w:val="22"/>
          <w:szCs w:val="22"/>
        </w:rPr>
        <w:t>dois milhão</w:t>
      </w:r>
      <w:proofErr w:type="gramEnd"/>
      <w:r w:rsidR="00A6091F">
        <w:rPr>
          <w:rFonts w:ascii="Arial Narrow" w:hAnsi="Arial Narrow" w:cs="Arial"/>
          <w:b/>
          <w:sz w:val="22"/>
          <w:szCs w:val="22"/>
        </w:rPr>
        <w:t>, seiscentos e oitenta e sete mil, seiscentos e vinte e quatro reais, setenta e cinco centavos)</w:t>
      </w:r>
      <w:r w:rsidR="007031C1" w:rsidRPr="004D7B88">
        <w:rPr>
          <w:rFonts w:ascii="Arial Narrow" w:hAnsi="Arial Narrow" w:cs="Arial"/>
          <w:b/>
          <w:sz w:val="22"/>
          <w:szCs w:val="22"/>
        </w:rPr>
        <w:t>.</w:t>
      </w:r>
      <w:r w:rsidR="005960B0">
        <w:rPr>
          <w:rFonts w:ascii="Arial Narrow" w:hAnsi="Arial Narrow" w:cs="Arial"/>
          <w:b/>
          <w:sz w:val="22"/>
          <w:szCs w:val="22"/>
        </w:rPr>
        <w:t xml:space="preserve"> </w:t>
      </w:r>
      <w:r w:rsidRPr="007D0747">
        <w:rPr>
          <w:rFonts w:ascii="Arial Narrow" w:hAnsi="Arial Narrow" w:cs="Arial"/>
          <w:sz w:val="22"/>
          <w:szCs w:val="22"/>
        </w:rPr>
        <w:t>O valor total estimado, referente à obra, foi obtido com base nos projetos, planilha orçamentária e cronograma físico financeiro elaborados e aprovados pela SMECEL-VG.</w:t>
      </w:r>
    </w:p>
    <w:p w14:paraId="15CBDC98" w14:textId="77777777" w:rsidR="0088632C" w:rsidRPr="007D0747" w:rsidRDefault="0088632C" w:rsidP="00B15594">
      <w:pPr>
        <w:pStyle w:val="NormalWeb"/>
        <w:spacing w:before="0" w:beforeAutospacing="0" w:after="0" w:afterAutospacing="0" w:line="360" w:lineRule="auto"/>
        <w:jc w:val="both"/>
        <w:rPr>
          <w:rFonts w:ascii="Arial Narrow" w:hAnsi="Arial Narrow" w:cs="Arial"/>
          <w:sz w:val="22"/>
          <w:szCs w:val="22"/>
        </w:rPr>
      </w:pPr>
    </w:p>
    <w:p w14:paraId="49F1FAEC" w14:textId="77777777" w:rsidR="00B15594" w:rsidRPr="007D0747" w:rsidRDefault="00B15594" w:rsidP="00B15594">
      <w:pPr>
        <w:pStyle w:val="NormalWeb"/>
        <w:spacing w:before="0" w:beforeAutospacing="0" w:after="0" w:afterAutospacing="0" w:line="360" w:lineRule="auto"/>
        <w:jc w:val="both"/>
        <w:rPr>
          <w:rFonts w:ascii="Arial Narrow" w:hAnsi="Arial Narrow" w:cs="Arial"/>
          <w:b/>
          <w:sz w:val="22"/>
          <w:szCs w:val="22"/>
        </w:rPr>
      </w:pPr>
      <w:r w:rsidRPr="007D0747">
        <w:rPr>
          <w:rFonts w:ascii="Arial Narrow" w:hAnsi="Arial Narrow" w:cs="Arial"/>
          <w:b/>
          <w:sz w:val="22"/>
          <w:szCs w:val="22"/>
        </w:rPr>
        <w:t>8. DO RECURSO</w:t>
      </w:r>
    </w:p>
    <w:p w14:paraId="6334097F" w14:textId="168A4E63" w:rsidR="00B15594" w:rsidRDefault="00B15594" w:rsidP="00B15594">
      <w:pPr>
        <w:widowControl w:val="0"/>
        <w:shd w:val="clear" w:color="auto" w:fill="FFFFFF"/>
        <w:tabs>
          <w:tab w:val="left" w:pos="3438"/>
          <w:tab w:val="left" w:pos="5580"/>
        </w:tabs>
        <w:autoSpaceDE w:val="0"/>
        <w:autoSpaceDN w:val="0"/>
        <w:spacing w:line="360" w:lineRule="auto"/>
        <w:jc w:val="both"/>
        <w:rPr>
          <w:rFonts w:ascii="Arial Narrow" w:hAnsi="Arial Narrow" w:cs="Arial"/>
          <w:sz w:val="22"/>
          <w:szCs w:val="22"/>
        </w:rPr>
      </w:pPr>
      <w:r w:rsidRPr="007D0747">
        <w:rPr>
          <w:rFonts w:ascii="Arial Narrow" w:hAnsi="Arial Narrow" w:cs="Arial"/>
          <w:bCs/>
          <w:sz w:val="22"/>
          <w:szCs w:val="22"/>
        </w:rPr>
        <w:t>(</w:t>
      </w:r>
      <w:r w:rsidRPr="007D0747">
        <w:rPr>
          <w:rFonts w:ascii="Arial Narrow" w:hAnsi="Arial Narrow" w:cs="Arial"/>
          <w:b/>
          <w:bCs/>
          <w:sz w:val="22"/>
          <w:szCs w:val="22"/>
        </w:rPr>
        <w:t>X</w:t>
      </w:r>
      <w:r w:rsidRPr="007D0747">
        <w:rPr>
          <w:rFonts w:ascii="Arial Narrow" w:hAnsi="Arial Narrow" w:cs="Arial"/>
          <w:bCs/>
          <w:sz w:val="22"/>
          <w:szCs w:val="22"/>
        </w:rPr>
        <w:t xml:space="preserve">) </w:t>
      </w:r>
      <w:r w:rsidRPr="007D0747">
        <w:rPr>
          <w:rFonts w:ascii="Arial Narrow" w:hAnsi="Arial Narrow" w:cs="Arial"/>
          <w:sz w:val="22"/>
          <w:szCs w:val="22"/>
        </w:rPr>
        <w:t xml:space="preserve">PROPRIO                 </w:t>
      </w:r>
      <w:proofErr w:type="gramStart"/>
      <w:r w:rsidRPr="007D0747">
        <w:rPr>
          <w:rFonts w:ascii="Arial Narrow" w:hAnsi="Arial Narrow" w:cs="Arial"/>
          <w:sz w:val="22"/>
          <w:szCs w:val="22"/>
        </w:rPr>
        <w:t xml:space="preserve">  </w:t>
      </w:r>
      <w:r w:rsidR="00CA1FC5">
        <w:rPr>
          <w:rFonts w:ascii="Arial Narrow" w:hAnsi="Arial Narrow" w:cs="Arial"/>
          <w:sz w:val="22"/>
          <w:szCs w:val="22"/>
        </w:rPr>
        <w:t xml:space="preserve"> </w:t>
      </w:r>
      <w:r w:rsidRPr="007D0747">
        <w:rPr>
          <w:rFonts w:ascii="Arial Narrow" w:hAnsi="Arial Narrow" w:cs="Arial"/>
          <w:sz w:val="22"/>
          <w:szCs w:val="22"/>
        </w:rPr>
        <w:t>(</w:t>
      </w:r>
      <w:proofErr w:type="gramEnd"/>
      <w:r w:rsidRPr="007D0747">
        <w:rPr>
          <w:rFonts w:ascii="Arial Narrow" w:hAnsi="Arial Narrow" w:cs="Arial"/>
          <w:sz w:val="22"/>
          <w:szCs w:val="22"/>
        </w:rPr>
        <w:t xml:space="preserve">  ) ESTADUAL                    (</w:t>
      </w:r>
      <w:r w:rsidR="00B33ACB" w:rsidRPr="007D0747">
        <w:rPr>
          <w:rFonts w:ascii="Arial Narrow" w:hAnsi="Arial Narrow" w:cs="Arial"/>
          <w:sz w:val="22"/>
          <w:szCs w:val="22"/>
        </w:rPr>
        <w:t xml:space="preserve">  </w:t>
      </w:r>
      <w:r w:rsidRPr="007D0747">
        <w:rPr>
          <w:rFonts w:ascii="Arial Narrow" w:hAnsi="Arial Narrow" w:cs="Arial"/>
          <w:sz w:val="22"/>
          <w:szCs w:val="22"/>
        </w:rPr>
        <w:t>) FEDERAL</w:t>
      </w:r>
      <w:r w:rsidR="000E7E36">
        <w:rPr>
          <w:rFonts w:ascii="Arial Narrow" w:hAnsi="Arial Narrow" w:cs="Arial"/>
          <w:sz w:val="22"/>
          <w:szCs w:val="22"/>
        </w:rPr>
        <w:t xml:space="preserve"> </w:t>
      </w:r>
    </w:p>
    <w:p w14:paraId="2F5996DE" w14:textId="77777777" w:rsidR="00A53354" w:rsidRPr="007D0747" w:rsidRDefault="00A53354" w:rsidP="00B15594">
      <w:pPr>
        <w:widowControl w:val="0"/>
        <w:shd w:val="clear" w:color="auto" w:fill="FFFFFF"/>
        <w:tabs>
          <w:tab w:val="left" w:pos="3438"/>
          <w:tab w:val="left" w:pos="5580"/>
        </w:tabs>
        <w:autoSpaceDE w:val="0"/>
        <w:autoSpaceDN w:val="0"/>
        <w:spacing w:line="360" w:lineRule="auto"/>
        <w:jc w:val="both"/>
        <w:rPr>
          <w:rFonts w:ascii="Arial Narrow" w:hAnsi="Arial Narrow" w:cs="Arial"/>
          <w:sz w:val="22"/>
          <w:szCs w:val="22"/>
        </w:rPr>
      </w:pPr>
    </w:p>
    <w:p w14:paraId="5E5D3E34" w14:textId="77777777" w:rsidR="00B15594" w:rsidRPr="007D0747" w:rsidRDefault="00B15594" w:rsidP="00B15594">
      <w:pPr>
        <w:pStyle w:val="NormalWeb"/>
        <w:spacing w:before="0" w:beforeAutospacing="0" w:after="0" w:afterAutospacing="0" w:line="360" w:lineRule="auto"/>
        <w:jc w:val="both"/>
        <w:rPr>
          <w:rFonts w:ascii="Arial Narrow" w:hAnsi="Arial Narrow" w:cs="Arial"/>
          <w:sz w:val="22"/>
          <w:szCs w:val="22"/>
        </w:rPr>
      </w:pPr>
    </w:p>
    <w:p w14:paraId="3A282E67" w14:textId="22B503DC" w:rsidR="00B15594" w:rsidRDefault="00B15594" w:rsidP="00B15594">
      <w:pPr>
        <w:pStyle w:val="NormalWeb"/>
        <w:spacing w:before="0" w:beforeAutospacing="0" w:after="0" w:afterAutospacing="0" w:line="360" w:lineRule="auto"/>
        <w:jc w:val="both"/>
        <w:rPr>
          <w:rFonts w:ascii="Arial Narrow" w:hAnsi="Arial Narrow" w:cs="Arial"/>
          <w:b/>
          <w:sz w:val="22"/>
          <w:szCs w:val="22"/>
        </w:rPr>
      </w:pPr>
      <w:r w:rsidRPr="007D0747">
        <w:rPr>
          <w:rFonts w:ascii="Arial Narrow" w:hAnsi="Arial Narrow" w:cs="Arial"/>
          <w:b/>
          <w:sz w:val="22"/>
          <w:szCs w:val="22"/>
        </w:rPr>
        <w:t>9. DA DOTAÇÃO ORÇAMENTÁRIA</w:t>
      </w:r>
    </w:p>
    <w:p w14:paraId="1561C3F9" w14:textId="77777777" w:rsidR="00A46189" w:rsidRPr="007D0747" w:rsidRDefault="00A46189" w:rsidP="00B15594">
      <w:pPr>
        <w:pStyle w:val="NormalWeb"/>
        <w:spacing w:before="0" w:beforeAutospacing="0" w:after="0" w:afterAutospacing="0" w:line="360" w:lineRule="auto"/>
        <w:jc w:val="both"/>
        <w:rPr>
          <w:rFonts w:ascii="Arial Narrow" w:hAnsi="Arial Narrow" w:cs="Arial"/>
          <w:b/>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8"/>
        <w:gridCol w:w="3119"/>
        <w:gridCol w:w="2552"/>
      </w:tblGrid>
      <w:tr w:rsidR="00B15594" w:rsidRPr="009A5035" w14:paraId="45F9A772" w14:textId="77777777" w:rsidTr="00756060">
        <w:trPr>
          <w:jc w:val="center"/>
        </w:trPr>
        <w:tc>
          <w:tcPr>
            <w:tcW w:w="3118" w:type="dxa"/>
            <w:shd w:val="clear" w:color="auto" w:fill="auto"/>
          </w:tcPr>
          <w:p w14:paraId="3288F345" w14:textId="7B4E6C9C" w:rsidR="00A46189" w:rsidRPr="00E31431" w:rsidRDefault="00B15594" w:rsidP="00A46189">
            <w:pPr>
              <w:spacing w:line="360" w:lineRule="auto"/>
              <w:jc w:val="center"/>
              <w:rPr>
                <w:rFonts w:ascii="Arial Narrow" w:hAnsi="Arial Narrow" w:cs="Arial"/>
                <w:b/>
              </w:rPr>
            </w:pPr>
            <w:r w:rsidRPr="00E31431">
              <w:rPr>
                <w:rFonts w:ascii="Arial Narrow" w:hAnsi="Arial Narrow" w:cs="Arial"/>
                <w:b/>
                <w:sz w:val="22"/>
                <w:szCs w:val="22"/>
              </w:rPr>
              <w:t>PROJETO ATIVIDADE</w:t>
            </w:r>
          </w:p>
        </w:tc>
        <w:tc>
          <w:tcPr>
            <w:tcW w:w="3119" w:type="dxa"/>
            <w:shd w:val="clear" w:color="auto" w:fill="auto"/>
          </w:tcPr>
          <w:p w14:paraId="4AE96D57" w14:textId="77777777" w:rsidR="00B15594" w:rsidRPr="00E31431" w:rsidRDefault="00B15594" w:rsidP="00B8449D">
            <w:pPr>
              <w:spacing w:line="360" w:lineRule="auto"/>
              <w:jc w:val="center"/>
              <w:rPr>
                <w:rFonts w:ascii="Arial Narrow" w:hAnsi="Arial Narrow" w:cs="Arial"/>
                <w:b/>
              </w:rPr>
            </w:pPr>
            <w:r w:rsidRPr="00E31431">
              <w:rPr>
                <w:rFonts w:ascii="Arial Narrow" w:hAnsi="Arial Narrow" w:cs="Arial"/>
                <w:b/>
                <w:sz w:val="22"/>
                <w:szCs w:val="22"/>
              </w:rPr>
              <w:t>ELEMENTO DE DESPESA</w:t>
            </w:r>
          </w:p>
        </w:tc>
        <w:tc>
          <w:tcPr>
            <w:tcW w:w="2552" w:type="dxa"/>
            <w:shd w:val="clear" w:color="auto" w:fill="auto"/>
          </w:tcPr>
          <w:p w14:paraId="7814832F" w14:textId="709BE4AD" w:rsidR="00A46189" w:rsidRPr="00E31431" w:rsidRDefault="00B15594" w:rsidP="00A46189">
            <w:pPr>
              <w:spacing w:line="360" w:lineRule="auto"/>
              <w:jc w:val="center"/>
              <w:rPr>
                <w:rFonts w:ascii="Arial Narrow" w:hAnsi="Arial Narrow" w:cs="Arial"/>
                <w:b/>
              </w:rPr>
            </w:pPr>
            <w:r w:rsidRPr="00E31431">
              <w:rPr>
                <w:rFonts w:ascii="Arial Narrow" w:hAnsi="Arial Narrow" w:cs="Arial"/>
                <w:b/>
                <w:sz w:val="22"/>
                <w:szCs w:val="22"/>
              </w:rPr>
              <w:t>FONTE</w:t>
            </w:r>
          </w:p>
        </w:tc>
      </w:tr>
      <w:tr w:rsidR="00B15594" w:rsidRPr="007D0747" w14:paraId="0F266820" w14:textId="77777777" w:rsidTr="00756060">
        <w:trPr>
          <w:jc w:val="center"/>
        </w:trPr>
        <w:tc>
          <w:tcPr>
            <w:tcW w:w="3118" w:type="dxa"/>
            <w:shd w:val="clear" w:color="auto" w:fill="auto"/>
          </w:tcPr>
          <w:p w14:paraId="1599A68B" w14:textId="49A20EA8" w:rsidR="00B15594" w:rsidRPr="00E31431" w:rsidRDefault="00E31431" w:rsidP="00B8449D">
            <w:pPr>
              <w:spacing w:line="360" w:lineRule="auto"/>
              <w:jc w:val="center"/>
              <w:rPr>
                <w:rFonts w:ascii="Arial Narrow" w:hAnsi="Arial Narrow" w:cs="Arial"/>
              </w:rPr>
            </w:pPr>
            <w:r w:rsidRPr="00E31431">
              <w:rPr>
                <w:rFonts w:ascii="Arial Narrow" w:hAnsi="Arial Narrow" w:cs="Arial"/>
                <w:sz w:val="22"/>
                <w:szCs w:val="22"/>
              </w:rPr>
              <w:t>2310</w:t>
            </w:r>
          </w:p>
        </w:tc>
        <w:tc>
          <w:tcPr>
            <w:tcW w:w="3119" w:type="dxa"/>
            <w:shd w:val="clear" w:color="auto" w:fill="auto"/>
          </w:tcPr>
          <w:p w14:paraId="4296EC13" w14:textId="1E190A47" w:rsidR="00B15594" w:rsidRPr="00E31431" w:rsidRDefault="00B15594" w:rsidP="00E31431">
            <w:pPr>
              <w:spacing w:line="360" w:lineRule="auto"/>
              <w:jc w:val="center"/>
              <w:rPr>
                <w:rFonts w:ascii="Arial Narrow" w:hAnsi="Arial Narrow" w:cs="Arial"/>
              </w:rPr>
            </w:pPr>
            <w:r w:rsidRPr="00E31431">
              <w:rPr>
                <w:rFonts w:ascii="Arial Narrow" w:hAnsi="Arial Narrow" w:cs="Arial"/>
                <w:sz w:val="22"/>
                <w:szCs w:val="22"/>
              </w:rPr>
              <w:t>4</w:t>
            </w:r>
            <w:r w:rsidR="00884BD6" w:rsidRPr="00E31431">
              <w:rPr>
                <w:rFonts w:ascii="Arial Narrow" w:hAnsi="Arial Narrow" w:cs="Arial"/>
                <w:sz w:val="22"/>
                <w:szCs w:val="22"/>
              </w:rPr>
              <w:t>.</w:t>
            </w:r>
            <w:r w:rsidRPr="00E31431">
              <w:rPr>
                <w:rFonts w:ascii="Arial Narrow" w:hAnsi="Arial Narrow" w:cs="Arial"/>
                <w:sz w:val="22"/>
                <w:szCs w:val="22"/>
              </w:rPr>
              <w:t>4.90.</w:t>
            </w:r>
            <w:r w:rsidR="00E31431" w:rsidRPr="00E31431">
              <w:rPr>
                <w:rFonts w:ascii="Arial Narrow" w:hAnsi="Arial Narrow" w:cs="Arial"/>
                <w:sz w:val="22"/>
                <w:szCs w:val="22"/>
              </w:rPr>
              <w:t>51</w:t>
            </w:r>
          </w:p>
        </w:tc>
        <w:tc>
          <w:tcPr>
            <w:tcW w:w="2552" w:type="dxa"/>
            <w:shd w:val="clear" w:color="auto" w:fill="auto"/>
          </w:tcPr>
          <w:p w14:paraId="32EB7CFB" w14:textId="323C95A6" w:rsidR="00B15594" w:rsidRPr="00E31431" w:rsidRDefault="00A53354" w:rsidP="00B8449D">
            <w:pPr>
              <w:spacing w:line="360" w:lineRule="auto"/>
              <w:jc w:val="center"/>
              <w:rPr>
                <w:rFonts w:ascii="Arial Narrow" w:hAnsi="Arial Narrow" w:cs="Arial"/>
              </w:rPr>
            </w:pPr>
            <w:r w:rsidRPr="00E31431">
              <w:rPr>
                <w:rFonts w:ascii="Arial Narrow" w:hAnsi="Arial Narrow" w:cs="Arial"/>
                <w:sz w:val="22"/>
                <w:szCs w:val="22"/>
              </w:rPr>
              <w:t>01500</w:t>
            </w:r>
            <w:r w:rsidR="00E31431" w:rsidRPr="00E31431">
              <w:rPr>
                <w:rFonts w:ascii="Arial Narrow" w:hAnsi="Arial Narrow" w:cs="Arial"/>
                <w:sz w:val="22"/>
                <w:szCs w:val="22"/>
              </w:rPr>
              <w:t>1001</w:t>
            </w:r>
          </w:p>
        </w:tc>
      </w:tr>
    </w:tbl>
    <w:p w14:paraId="715CA1CC" w14:textId="5D385D82" w:rsidR="00A46189" w:rsidRPr="007D0747" w:rsidRDefault="00A46189" w:rsidP="00B15594">
      <w:pPr>
        <w:spacing w:line="360" w:lineRule="auto"/>
        <w:jc w:val="both"/>
        <w:rPr>
          <w:rFonts w:ascii="Arial Narrow" w:hAnsi="Arial Narrow" w:cs="Arial"/>
          <w:b/>
          <w:sz w:val="22"/>
          <w:szCs w:val="22"/>
        </w:rPr>
      </w:pPr>
    </w:p>
    <w:p w14:paraId="64885BD6" w14:textId="1BA1F88F" w:rsidR="00B15594" w:rsidRDefault="00B15594" w:rsidP="00B15594">
      <w:pPr>
        <w:spacing w:line="360" w:lineRule="auto"/>
        <w:jc w:val="both"/>
        <w:rPr>
          <w:rFonts w:ascii="Arial Narrow" w:hAnsi="Arial Narrow" w:cs="Arial"/>
          <w:b/>
          <w:sz w:val="22"/>
          <w:szCs w:val="22"/>
        </w:rPr>
      </w:pPr>
      <w:r w:rsidRPr="007D0747">
        <w:rPr>
          <w:rFonts w:ascii="Arial Narrow" w:hAnsi="Arial Narrow" w:cs="Arial"/>
          <w:b/>
          <w:sz w:val="22"/>
          <w:szCs w:val="22"/>
        </w:rPr>
        <w:t>10. DESCRIÇÃO DA CONTRATAÇÃO</w:t>
      </w:r>
    </w:p>
    <w:p w14:paraId="65B3818D" w14:textId="77777777" w:rsidR="00A46189" w:rsidRPr="007D0747" w:rsidRDefault="00A46189" w:rsidP="00A46189">
      <w:pPr>
        <w:pStyle w:val="Corpodotexto"/>
      </w:pPr>
    </w:p>
    <w:tbl>
      <w:tblPr>
        <w:tblStyle w:val="Tabelacomgrade"/>
        <w:tblpPr w:leftFromText="141" w:rightFromText="141" w:vertAnchor="text" w:horzAnchor="margin" w:tblpXSpec="center" w:tblpY="66"/>
        <w:tblW w:w="0" w:type="auto"/>
        <w:tblLook w:val="04A0" w:firstRow="1" w:lastRow="0" w:firstColumn="1" w:lastColumn="0" w:noHBand="0" w:noVBand="1"/>
      </w:tblPr>
      <w:tblGrid>
        <w:gridCol w:w="534"/>
        <w:gridCol w:w="8233"/>
      </w:tblGrid>
      <w:tr w:rsidR="00B15594" w:rsidRPr="007D0747" w14:paraId="38E7D626" w14:textId="77777777" w:rsidTr="00756060">
        <w:tc>
          <w:tcPr>
            <w:tcW w:w="534" w:type="dxa"/>
          </w:tcPr>
          <w:p w14:paraId="5E3801EC" w14:textId="77777777" w:rsidR="00B15594" w:rsidRPr="007D0747" w:rsidRDefault="00B15594" w:rsidP="00756060">
            <w:pPr>
              <w:spacing w:line="360" w:lineRule="auto"/>
              <w:jc w:val="both"/>
              <w:rPr>
                <w:rFonts w:ascii="Arial Narrow" w:hAnsi="Arial Narrow" w:cs="Arial"/>
                <w:sz w:val="22"/>
                <w:szCs w:val="22"/>
              </w:rPr>
            </w:pPr>
          </w:p>
        </w:tc>
        <w:tc>
          <w:tcPr>
            <w:tcW w:w="8233" w:type="dxa"/>
          </w:tcPr>
          <w:p w14:paraId="25AEAB21" w14:textId="77777777" w:rsidR="00B15594" w:rsidRPr="007D0747" w:rsidRDefault="00B15594" w:rsidP="00756060">
            <w:pPr>
              <w:spacing w:line="360" w:lineRule="auto"/>
              <w:jc w:val="both"/>
              <w:rPr>
                <w:rFonts w:ascii="Arial Narrow" w:hAnsi="Arial Narrow" w:cs="Arial"/>
                <w:sz w:val="22"/>
                <w:szCs w:val="22"/>
              </w:rPr>
            </w:pPr>
            <w:r w:rsidRPr="007D0747">
              <w:rPr>
                <w:rFonts w:ascii="Arial Narrow" w:hAnsi="Arial Narrow" w:cs="Arial"/>
                <w:sz w:val="22"/>
                <w:szCs w:val="22"/>
              </w:rPr>
              <w:t>compras de matérias e bens comuns</w:t>
            </w:r>
          </w:p>
        </w:tc>
      </w:tr>
      <w:tr w:rsidR="00B15594" w:rsidRPr="007D0747" w14:paraId="109FF9C8" w14:textId="77777777" w:rsidTr="00756060">
        <w:tc>
          <w:tcPr>
            <w:tcW w:w="534" w:type="dxa"/>
          </w:tcPr>
          <w:p w14:paraId="310F3C62" w14:textId="77777777" w:rsidR="00B15594" w:rsidRPr="007D0747" w:rsidRDefault="00B15594" w:rsidP="00756060">
            <w:pPr>
              <w:spacing w:line="360" w:lineRule="auto"/>
              <w:jc w:val="both"/>
              <w:rPr>
                <w:rFonts w:ascii="Arial Narrow" w:hAnsi="Arial Narrow" w:cs="Arial"/>
                <w:sz w:val="22"/>
                <w:szCs w:val="22"/>
              </w:rPr>
            </w:pPr>
          </w:p>
        </w:tc>
        <w:tc>
          <w:tcPr>
            <w:tcW w:w="8233" w:type="dxa"/>
          </w:tcPr>
          <w:p w14:paraId="308C4781" w14:textId="77777777" w:rsidR="00B15594" w:rsidRPr="007D0747" w:rsidRDefault="00B15594" w:rsidP="00756060">
            <w:pPr>
              <w:spacing w:line="360" w:lineRule="auto"/>
              <w:jc w:val="both"/>
              <w:rPr>
                <w:rFonts w:ascii="Arial Narrow" w:hAnsi="Arial Narrow" w:cs="Arial"/>
                <w:sz w:val="22"/>
                <w:szCs w:val="22"/>
              </w:rPr>
            </w:pPr>
            <w:r w:rsidRPr="007D0747">
              <w:rPr>
                <w:rFonts w:ascii="Arial Narrow" w:hAnsi="Arial Narrow" w:cs="Arial"/>
                <w:sz w:val="22"/>
                <w:szCs w:val="22"/>
              </w:rPr>
              <w:t xml:space="preserve">compras de equipamento e matérias permanentes </w:t>
            </w:r>
          </w:p>
        </w:tc>
      </w:tr>
      <w:tr w:rsidR="00B15594" w:rsidRPr="007D0747" w14:paraId="670A0C51" w14:textId="77777777" w:rsidTr="00756060">
        <w:tc>
          <w:tcPr>
            <w:tcW w:w="534" w:type="dxa"/>
          </w:tcPr>
          <w:p w14:paraId="643E1FEE" w14:textId="77777777" w:rsidR="00B15594" w:rsidRPr="007D0747" w:rsidRDefault="00B15594" w:rsidP="00756060">
            <w:pPr>
              <w:spacing w:line="360" w:lineRule="auto"/>
              <w:jc w:val="both"/>
              <w:rPr>
                <w:rFonts w:ascii="Arial Narrow" w:hAnsi="Arial Narrow" w:cs="Arial"/>
                <w:sz w:val="22"/>
                <w:szCs w:val="22"/>
              </w:rPr>
            </w:pPr>
          </w:p>
        </w:tc>
        <w:tc>
          <w:tcPr>
            <w:tcW w:w="8233" w:type="dxa"/>
          </w:tcPr>
          <w:p w14:paraId="3E5BE918" w14:textId="77777777" w:rsidR="00B15594" w:rsidRPr="007D0747" w:rsidRDefault="00B15594" w:rsidP="00756060">
            <w:pPr>
              <w:spacing w:line="360" w:lineRule="auto"/>
              <w:jc w:val="both"/>
              <w:rPr>
                <w:rFonts w:ascii="Arial Narrow" w:hAnsi="Arial Narrow" w:cs="Arial"/>
                <w:sz w:val="22"/>
                <w:szCs w:val="22"/>
              </w:rPr>
            </w:pPr>
            <w:r w:rsidRPr="007D0747">
              <w:rPr>
                <w:rFonts w:ascii="Arial Narrow" w:hAnsi="Arial Narrow" w:cs="Arial"/>
                <w:sz w:val="22"/>
                <w:szCs w:val="22"/>
              </w:rPr>
              <w:t xml:space="preserve">serviços comuns – manutenção/prestação de serviços </w:t>
            </w:r>
          </w:p>
        </w:tc>
      </w:tr>
      <w:tr w:rsidR="00B15594" w:rsidRPr="007D0747" w14:paraId="6BED6AFA" w14:textId="77777777" w:rsidTr="00756060">
        <w:tc>
          <w:tcPr>
            <w:tcW w:w="534" w:type="dxa"/>
          </w:tcPr>
          <w:p w14:paraId="07876E06" w14:textId="77777777" w:rsidR="00B15594" w:rsidRPr="007D0747" w:rsidRDefault="00B15594" w:rsidP="00756060">
            <w:pPr>
              <w:spacing w:line="360" w:lineRule="auto"/>
              <w:jc w:val="both"/>
              <w:rPr>
                <w:rFonts w:ascii="Arial Narrow" w:hAnsi="Arial Narrow" w:cs="Arial"/>
                <w:sz w:val="22"/>
                <w:szCs w:val="22"/>
              </w:rPr>
            </w:pPr>
          </w:p>
        </w:tc>
        <w:tc>
          <w:tcPr>
            <w:tcW w:w="8233" w:type="dxa"/>
          </w:tcPr>
          <w:p w14:paraId="7194938D" w14:textId="77777777" w:rsidR="00B15594" w:rsidRPr="007D0747" w:rsidRDefault="00B15594" w:rsidP="00756060">
            <w:pPr>
              <w:spacing w:line="360" w:lineRule="auto"/>
              <w:jc w:val="both"/>
              <w:rPr>
                <w:rFonts w:ascii="Arial Narrow" w:hAnsi="Arial Narrow" w:cs="Arial"/>
                <w:sz w:val="22"/>
                <w:szCs w:val="22"/>
              </w:rPr>
            </w:pPr>
            <w:r w:rsidRPr="007D0747">
              <w:rPr>
                <w:rFonts w:ascii="Arial Narrow" w:hAnsi="Arial Narrow" w:cs="Arial"/>
                <w:sz w:val="22"/>
                <w:szCs w:val="22"/>
              </w:rPr>
              <w:t>serviços especializados</w:t>
            </w:r>
          </w:p>
        </w:tc>
      </w:tr>
      <w:tr w:rsidR="00B15594" w:rsidRPr="007D0747" w14:paraId="5EA5A1B1" w14:textId="77777777" w:rsidTr="00756060">
        <w:tc>
          <w:tcPr>
            <w:tcW w:w="534" w:type="dxa"/>
          </w:tcPr>
          <w:p w14:paraId="0E2DE23F" w14:textId="77777777" w:rsidR="00B15594" w:rsidRPr="007D0747" w:rsidRDefault="00B15594" w:rsidP="00756060">
            <w:pPr>
              <w:spacing w:line="360" w:lineRule="auto"/>
              <w:jc w:val="both"/>
              <w:rPr>
                <w:rFonts w:ascii="Arial Narrow" w:hAnsi="Arial Narrow" w:cs="Arial"/>
                <w:sz w:val="22"/>
                <w:szCs w:val="22"/>
              </w:rPr>
            </w:pPr>
          </w:p>
        </w:tc>
        <w:tc>
          <w:tcPr>
            <w:tcW w:w="8233" w:type="dxa"/>
          </w:tcPr>
          <w:p w14:paraId="114D543F" w14:textId="77777777" w:rsidR="00B15594" w:rsidRPr="007D0747" w:rsidRDefault="00B15594" w:rsidP="00756060">
            <w:pPr>
              <w:spacing w:line="360" w:lineRule="auto"/>
              <w:jc w:val="both"/>
              <w:rPr>
                <w:rFonts w:ascii="Arial Narrow" w:hAnsi="Arial Narrow" w:cs="Arial"/>
                <w:sz w:val="22"/>
                <w:szCs w:val="22"/>
              </w:rPr>
            </w:pPr>
            <w:r w:rsidRPr="007D0747">
              <w:rPr>
                <w:rFonts w:ascii="Arial Narrow" w:hAnsi="Arial Narrow" w:cs="Arial"/>
                <w:sz w:val="22"/>
                <w:szCs w:val="22"/>
              </w:rPr>
              <w:t>serviços técnicos</w:t>
            </w:r>
          </w:p>
        </w:tc>
      </w:tr>
      <w:tr w:rsidR="00B15594" w:rsidRPr="007D0747" w14:paraId="16114B60" w14:textId="77777777" w:rsidTr="00756060">
        <w:tc>
          <w:tcPr>
            <w:tcW w:w="534" w:type="dxa"/>
          </w:tcPr>
          <w:p w14:paraId="1338F4F8" w14:textId="77777777" w:rsidR="00B15594" w:rsidRPr="007D0747" w:rsidRDefault="00B15594" w:rsidP="00756060">
            <w:pPr>
              <w:spacing w:line="360" w:lineRule="auto"/>
              <w:jc w:val="both"/>
              <w:rPr>
                <w:rFonts w:ascii="Arial Narrow" w:hAnsi="Arial Narrow" w:cs="Arial"/>
                <w:sz w:val="22"/>
                <w:szCs w:val="22"/>
              </w:rPr>
            </w:pPr>
          </w:p>
        </w:tc>
        <w:tc>
          <w:tcPr>
            <w:tcW w:w="8233" w:type="dxa"/>
          </w:tcPr>
          <w:p w14:paraId="0B1A96A1" w14:textId="77777777" w:rsidR="00B15594" w:rsidRPr="007D0747" w:rsidRDefault="00B15594" w:rsidP="00756060">
            <w:pPr>
              <w:spacing w:line="360" w:lineRule="auto"/>
              <w:jc w:val="both"/>
              <w:rPr>
                <w:rFonts w:ascii="Arial Narrow" w:hAnsi="Arial Narrow" w:cs="Arial"/>
                <w:sz w:val="22"/>
                <w:szCs w:val="22"/>
              </w:rPr>
            </w:pPr>
            <w:r w:rsidRPr="007D0747">
              <w:rPr>
                <w:rFonts w:ascii="Arial Narrow" w:hAnsi="Arial Narrow" w:cs="Arial"/>
                <w:sz w:val="22"/>
                <w:szCs w:val="22"/>
              </w:rPr>
              <w:t xml:space="preserve">consultoria/auditoria/assessoria </w:t>
            </w:r>
          </w:p>
        </w:tc>
      </w:tr>
      <w:tr w:rsidR="00B15594" w:rsidRPr="007D0747" w14:paraId="4CE63B95" w14:textId="77777777" w:rsidTr="00756060">
        <w:tc>
          <w:tcPr>
            <w:tcW w:w="534" w:type="dxa"/>
          </w:tcPr>
          <w:p w14:paraId="30854DC9" w14:textId="77777777" w:rsidR="00B15594" w:rsidRPr="007D0747" w:rsidRDefault="00B15594" w:rsidP="00756060">
            <w:pPr>
              <w:spacing w:line="360" w:lineRule="auto"/>
              <w:jc w:val="both"/>
              <w:rPr>
                <w:rFonts w:ascii="Arial Narrow" w:hAnsi="Arial Narrow" w:cs="Arial"/>
                <w:b/>
                <w:sz w:val="22"/>
                <w:szCs w:val="22"/>
              </w:rPr>
            </w:pPr>
            <w:r w:rsidRPr="007D0747">
              <w:rPr>
                <w:rFonts w:ascii="Arial Narrow" w:hAnsi="Arial Narrow" w:cs="Arial"/>
                <w:b/>
                <w:sz w:val="22"/>
                <w:szCs w:val="22"/>
              </w:rPr>
              <w:t>x</w:t>
            </w:r>
          </w:p>
        </w:tc>
        <w:tc>
          <w:tcPr>
            <w:tcW w:w="8233" w:type="dxa"/>
          </w:tcPr>
          <w:p w14:paraId="0505DC6F" w14:textId="77777777" w:rsidR="00B15594" w:rsidRPr="007D0747" w:rsidRDefault="00B15594" w:rsidP="00756060">
            <w:pPr>
              <w:spacing w:line="360" w:lineRule="auto"/>
              <w:jc w:val="both"/>
              <w:rPr>
                <w:rFonts w:ascii="Arial Narrow" w:hAnsi="Arial Narrow" w:cs="Arial"/>
                <w:sz w:val="22"/>
                <w:szCs w:val="22"/>
              </w:rPr>
            </w:pPr>
            <w:r w:rsidRPr="007D0747">
              <w:rPr>
                <w:rFonts w:ascii="Arial Narrow" w:hAnsi="Arial Narrow" w:cs="Arial"/>
                <w:sz w:val="22"/>
                <w:szCs w:val="22"/>
              </w:rPr>
              <w:t>serviços de engenharia e obras</w:t>
            </w:r>
          </w:p>
        </w:tc>
      </w:tr>
    </w:tbl>
    <w:p w14:paraId="57951701" w14:textId="77777777" w:rsidR="007031C1" w:rsidRDefault="007031C1" w:rsidP="008C7F6B">
      <w:pPr>
        <w:pStyle w:val="Ttulo1"/>
        <w:shd w:val="clear" w:color="auto" w:fill="FFFFFF" w:themeFill="background1"/>
        <w:tabs>
          <w:tab w:val="left" w:pos="0"/>
          <w:tab w:val="num" w:pos="567"/>
          <w:tab w:val="left" w:pos="6270"/>
        </w:tabs>
        <w:suppressAutoHyphens/>
        <w:spacing w:line="360" w:lineRule="auto"/>
        <w:jc w:val="both"/>
        <w:rPr>
          <w:rFonts w:ascii="Arial Narrow" w:hAnsi="Arial Narrow" w:cs="Arial"/>
          <w:shd w:val="clear" w:color="auto" w:fill="FFFFFF" w:themeFill="background1"/>
        </w:rPr>
      </w:pPr>
    </w:p>
    <w:p w14:paraId="0D513AE9" w14:textId="1BB90284" w:rsidR="008C7F6B" w:rsidRDefault="008C7F6B" w:rsidP="008C7F6B">
      <w:pPr>
        <w:pStyle w:val="Ttulo1"/>
        <w:shd w:val="clear" w:color="auto" w:fill="FFFFFF" w:themeFill="background1"/>
        <w:tabs>
          <w:tab w:val="left" w:pos="0"/>
          <w:tab w:val="num" w:pos="567"/>
          <w:tab w:val="left" w:pos="6270"/>
        </w:tabs>
        <w:suppressAutoHyphens/>
        <w:spacing w:line="360" w:lineRule="auto"/>
        <w:jc w:val="both"/>
        <w:rPr>
          <w:rFonts w:ascii="Arial Narrow" w:hAnsi="Arial Narrow" w:cs="Arial"/>
          <w:bCs w:val="0"/>
          <w:u w:val="none"/>
        </w:rPr>
      </w:pPr>
      <w:r w:rsidRPr="004E6BBD">
        <w:rPr>
          <w:rFonts w:ascii="Arial Narrow" w:hAnsi="Arial Narrow" w:cs="Arial"/>
          <w:shd w:val="clear" w:color="auto" w:fill="FFFFFF" w:themeFill="background1"/>
        </w:rPr>
        <w:t>11. DA DOCUMENTAÇÃO PARA HABILITAÇÃO</w:t>
      </w:r>
      <w:r w:rsidRPr="004E6BBD">
        <w:rPr>
          <w:rFonts w:ascii="Arial Narrow" w:hAnsi="Arial Narrow" w:cs="Arial"/>
          <w:bCs w:val="0"/>
          <w:u w:val="none"/>
        </w:rPr>
        <w:t xml:space="preserve">: </w:t>
      </w:r>
    </w:p>
    <w:p w14:paraId="2C5B403E" w14:textId="3AD8A88B" w:rsidR="00C6450B" w:rsidRDefault="008C7F6B" w:rsidP="0061707D">
      <w:pPr>
        <w:tabs>
          <w:tab w:val="left" w:pos="567"/>
        </w:tabs>
        <w:spacing w:line="360" w:lineRule="auto"/>
        <w:jc w:val="both"/>
        <w:rPr>
          <w:rFonts w:ascii="Arial Narrow" w:eastAsia="Batang" w:hAnsi="Arial Narrow"/>
          <w:kern w:val="1"/>
          <w:sz w:val="22"/>
          <w:szCs w:val="22"/>
          <w:lang w:eastAsia="ar-SA"/>
        </w:rPr>
      </w:pPr>
      <w:proofErr w:type="gramStart"/>
      <w:r w:rsidRPr="004E6BBD">
        <w:rPr>
          <w:rFonts w:ascii="Arial Narrow" w:hAnsi="Arial Narrow" w:cs="Arial"/>
          <w:b/>
          <w:sz w:val="22"/>
          <w:szCs w:val="22"/>
        </w:rPr>
        <w:t>11.1</w:t>
      </w:r>
      <w:r w:rsidRPr="004E6BBD">
        <w:rPr>
          <w:rFonts w:ascii="Arial Narrow" w:hAnsi="Arial Narrow" w:cs="Arial"/>
          <w:sz w:val="22"/>
          <w:szCs w:val="22"/>
        </w:rPr>
        <w:t xml:space="preserve"> </w:t>
      </w:r>
      <w:r w:rsidRPr="004E6BBD">
        <w:rPr>
          <w:rFonts w:ascii="Arial Narrow" w:eastAsia="Batang" w:hAnsi="Arial Narrow"/>
          <w:kern w:val="1"/>
          <w:sz w:val="22"/>
          <w:szCs w:val="22"/>
          <w:lang w:eastAsia="ar-SA"/>
        </w:rPr>
        <w:t>Os</w:t>
      </w:r>
      <w:proofErr w:type="gramEnd"/>
      <w:r w:rsidRPr="004E6BBD">
        <w:rPr>
          <w:rFonts w:ascii="Arial Narrow" w:eastAsia="Batang" w:hAnsi="Arial Narrow"/>
          <w:kern w:val="1"/>
          <w:sz w:val="22"/>
          <w:szCs w:val="22"/>
          <w:lang w:eastAsia="ar-SA"/>
        </w:rPr>
        <w:t xml:space="preserve"> documentos de habilitação deverão estar atualizados e com prazo vigente </w:t>
      </w:r>
      <w:r w:rsidRPr="004E6BBD">
        <w:rPr>
          <w:rFonts w:ascii="Arial Narrow" w:eastAsia="Calibri" w:hAnsi="Arial Narrow" w:cs="Arial"/>
          <w:kern w:val="1"/>
          <w:sz w:val="22"/>
          <w:szCs w:val="22"/>
          <w:lang w:eastAsia="ar-SA"/>
        </w:rPr>
        <w:t>na data da sessão de abertura,</w:t>
      </w:r>
      <w:r w:rsidRPr="004E6BBD">
        <w:rPr>
          <w:rFonts w:ascii="Arial Narrow" w:eastAsia="Batang" w:hAnsi="Arial Narrow"/>
          <w:kern w:val="1"/>
          <w:sz w:val="22"/>
          <w:szCs w:val="22"/>
          <w:lang w:eastAsia="ar-SA"/>
        </w:rPr>
        <w:t xml:space="preserve"> e poderão ser apresentados em original, por qualquer processo de cópia autenticada por órgão competente ou por </w:t>
      </w:r>
      <w:r w:rsidRPr="004E6BBD">
        <w:rPr>
          <w:rFonts w:ascii="Arial Narrow" w:eastAsia="Batang" w:hAnsi="Arial Narrow"/>
          <w:kern w:val="1"/>
          <w:sz w:val="22"/>
          <w:szCs w:val="22"/>
          <w:lang w:eastAsia="ar-SA"/>
        </w:rPr>
        <w:lastRenderedPageBreak/>
        <w:t>Servidor da Superintendência de Licitação desde que presente os documentos originais.</w:t>
      </w:r>
      <w:r w:rsidRPr="004E6BBD">
        <w:rPr>
          <w:rFonts w:ascii="Arial Narrow" w:eastAsia="Batang" w:hAnsi="Arial Narrow" w:cstheme="minorHAnsi"/>
          <w:b/>
          <w:i/>
          <w:kern w:val="1"/>
          <w:sz w:val="22"/>
          <w:szCs w:val="22"/>
          <w:u w:val="single"/>
          <w:lang w:eastAsia="ar-SA"/>
        </w:rPr>
        <w:t xml:space="preserve"> N</w:t>
      </w:r>
      <w:r w:rsidRPr="004E6BBD">
        <w:rPr>
          <w:rFonts w:ascii="Arial Narrow" w:eastAsia="Batang" w:hAnsi="Arial Narrow" w:cs="Calibri"/>
          <w:b/>
          <w:i/>
          <w:kern w:val="1"/>
          <w:sz w:val="22"/>
          <w:szCs w:val="22"/>
          <w:u w:val="single"/>
          <w:lang w:eastAsia="ar-SA"/>
        </w:rPr>
        <w:t>ão serão autenticados quaisquer documentos no ato da sessão pela CPL</w:t>
      </w:r>
      <w:r w:rsidRPr="004E6BBD">
        <w:rPr>
          <w:rFonts w:ascii="Arial Narrow" w:eastAsia="Batang" w:hAnsi="Arial Narrow"/>
          <w:kern w:val="1"/>
          <w:sz w:val="22"/>
          <w:szCs w:val="22"/>
          <w:lang w:eastAsia="ar-SA"/>
        </w:rPr>
        <w:t>. Inseridos no envelope que deverá ser entregue lacrado, identificado com o n.01, devendo constar toda à documentação a seguir listada.</w:t>
      </w:r>
    </w:p>
    <w:p w14:paraId="46CFF0AC" w14:textId="57D6F925" w:rsidR="00C6450B" w:rsidRPr="0061707D" w:rsidRDefault="00C6450B" w:rsidP="0061707D">
      <w:pPr>
        <w:tabs>
          <w:tab w:val="left" w:pos="0"/>
          <w:tab w:val="left" w:pos="1410"/>
        </w:tabs>
        <w:spacing w:line="360" w:lineRule="auto"/>
        <w:jc w:val="both"/>
        <w:rPr>
          <w:rFonts w:ascii="Arial Narrow" w:hAnsi="Arial Narrow" w:cs="Arial"/>
          <w:b/>
          <w:bCs/>
          <w:sz w:val="22"/>
          <w:szCs w:val="22"/>
          <w:u w:val="single"/>
        </w:rPr>
      </w:pPr>
      <w:r w:rsidRPr="00394E6C">
        <w:rPr>
          <w:rFonts w:ascii="Arial Narrow" w:hAnsi="Arial Narrow" w:cs="Arial"/>
          <w:b/>
          <w:bCs/>
          <w:sz w:val="22"/>
          <w:szCs w:val="22"/>
          <w:u w:val="single"/>
        </w:rPr>
        <w:t>11.3. DA QUALIFICAÇÃO TÉCNICA:</w:t>
      </w:r>
    </w:p>
    <w:p w14:paraId="3250DF3C" w14:textId="77777777" w:rsidR="00C6450B" w:rsidRPr="00D25AA6" w:rsidRDefault="00C6450B" w:rsidP="00C6450B">
      <w:pPr>
        <w:spacing w:line="360" w:lineRule="auto"/>
        <w:jc w:val="both"/>
        <w:rPr>
          <w:rFonts w:ascii="Arial Narrow" w:hAnsi="Arial Narrow"/>
          <w:sz w:val="22"/>
          <w:szCs w:val="22"/>
        </w:rPr>
      </w:pPr>
      <w:r w:rsidRPr="00D25AA6">
        <w:rPr>
          <w:rFonts w:ascii="Arial Narrow" w:hAnsi="Arial Narrow"/>
          <w:b/>
          <w:sz w:val="22"/>
          <w:szCs w:val="22"/>
        </w:rPr>
        <w:t xml:space="preserve">11.3.1. A Capacitação Técnica Operacional </w:t>
      </w:r>
      <w:r w:rsidRPr="00D25AA6">
        <w:rPr>
          <w:rFonts w:ascii="Arial Narrow" w:hAnsi="Arial Narrow"/>
          <w:sz w:val="22"/>
          <w:szCs w:val="22"/>
        </w:rPr>
        <w:t xml:space="preserve">será feita mediante a apresentação dos seguintes documentos: </w:t>
      </w:r>
    </w:p>
    <w:p w14:paraId="6390D816" w14:textId="77777777" w:rsidR="00C6450B" w:rsidRPr="00A8743C" w:rsidRDefault="00C6450B" w:rsidP="00C6450B">
      <w:pPr>
        <w:spacing w:line="360" w:lineRule="auto"/>
        <w:jc w:val="both"/>
        <w:rPr>
          <w:rFonts w:ascii="Arial Narrow" w:hAnsi="Arial Narrow"/>
          <w:sz w:val="22"/>
          <w:szCs w:val="22"/>
        </w:rPr>
      </w:pPr>
      <w:r w:rsidRPr="00D25AA6">
        <w:rPr>
          <w:rFonts w:ascii="Arial Narrow" w:hAnsi="Arial Narrow"/>
          <w:b/>
          <w:sz w:val="22"/>
          <w:szCs w:val="22"/>
        </w:rPr>
        <w:t>11.3.1.1.</w:t>
      </w:r>
      <w:r w:rsidRPr="00D25AA6">
        <w:rPr>
          <w:rFonts w:ascii="Arial Narrow" w:hAnsi="Arial Narrow"/>
          <w:sz w:val="22"/>
          <w:szCs w:val="22"/>
        </w:rPr>
        <w:t xml:space="preserve"> </w:t>
      </w:r>
      <w:r w:rsidRPr="00A8743C">
        <w:rPr>
          <w:rFonts w:ascii="Arial Narrow" w:hAnsi="Arial Narrow"/>
          <w:sz w:val="22"/>
          <w:szCs w:val="22"/>
        </w:rPr>
        <w:t>Registro / Certidão de inscrição da empresa no Conselho Regional de Engenharia e Agronomia – CREA ou Conselho Regional de Arquitetura e Urbanismo CAU do local da sede da empresa, devidamente atualizada, com validade na data de sua apresentação.</w:t>
      </w:r>
    </w:p>
    <w:p w14:paraId="46BEB549" w14:textId="77777777" w:rsidR="00C6450B" w:rsidRPr="00D25AA6" w:rsidRDefault="00C6450B" w:rsidP="00C6450B">
      <w:pPr>
        <w:spacing w:line="360" w:lineRule="auto"/>
        <w:jc w:val="both"/>
        <w:rPr>
          <w:rFonts w:ascii="Arial Narrow" w:hAnsi="Arial Narrow"/>
          <w:sz w:val="22"/>
          <w:szCs w:val="22"/>
        </w:rPr>
      </w:pPr>
      <w:r w:rsidRPr="00D25AA6">
        <w:rPr>
          <w:rFonts w:ascii="Arial Narrow" w:hAnsi="Arial Narrow"/>
          <w:b/>
          <w:sz w:val="22"/>
          <w:szCs w:val="22"/>
        </w:rPr>
        <w:t>11.3.1.2.</w:t>
      </w:r>
      <w:r w:rsidRPr="00D25AA6">
        <w:rPr>
          <w:rFonts w:ascii="Arial Narrow" w:hAnsi="Arial Narrow"/>
          <w:sz w:val="22"/>
          <w:szCs w:val="22"/>
        </w:rPr>
        <w:t xml:space="preserve"> </w:t>
      </w:r>
      <w:r w:rsidRPr="00A8743C">
        <w:rPr>
          <w:rFonts w:ascii="Arial Narrow" w:hAnsi="Arial Narrow"/>
          <w:sz w:val="22"/>
          <w:szCs w:val="22"/>
        </w:rPr>
        <w:t>Atestado (s) (s) de Capacidade Técnica emitido (s) por pessoa jurídica de direito público ou privado emitido em nome da empresa licitante, devidamente acompanhado das certidões de acervo técnico (CAT) emitidas pelo conselho de fiscalização profissional competente em nome dos profissionais vinculados aos referidos atestados, que comprovem que a licitante executou serviços compatíveis com as seguintes características:</w:t>
      </w:r>
    </w:p>
    <w:p w14:paraId="29702769" w14:textId="62BE5F98" w:rsidR="004519F5" w:rsidRPr="000F684A" w:rsidRDefault="004519F5" w:rsidP="004519F5">
      <w:pPr>
        <w:spacing w:line="360" w:lineRule="auto"/>
        <w:ind w:firstLine="708"/>
        <w:jc w:val="both"/>
        <w:rPr>
          <w:rFonts w:ascii="Arial Narrow" w:hAnsi="Arial Narrow"/>
          <w:sz w:val="22"/>
          <w:szCs w:val="22"/>
        </w:rPr>
      </w:pPr>
      <w:proofErr w:type="gramStart"/>
      <w:r w:rsidRPr="000F684A">
        <w:rPr>
          <w:rFonts w:ascii="Arial Narrow" w:hAnsi="Arial Narrow"/>
          <w:sz w:val="22"/>
          <w:szCs w:val="22"/>
        </w:rPr>
        <w:t>a</w:t>
      </w:r>
      <w:proofErr w:type="gramEnd"/>
      <w:r w:rsidRPr="000F684A">
        <w:rPr>
          <w:rFonts w:ascii="Arial Narrow" w:hAnsi="Arial Narrow"/>
          <w:sz w:val="22"/>
          <w:szCs w:val="22"/>
        </w:rPr>
        <w:t xml:space="preserve"> – </w:t>
      </w:r>
      <w:r w:rsidR="00AA605F">
        <w:rPr>
          <w:rFonts w:ascii="Arial Narrow" w:hAnsi="Arial Narrow"/>
          <w:sz w:val="22"/>
          <w:szCs w:val="22"/>
        </w:rPr>
        <w:t xml:space="preserve">Fornecimento e instalação de </w:t>
      </w:r>
      <w:r w:rsidR="00AA605F" w:rsidRPr="00631B0C">
        <w:rPr>
          <w:rFonts w:ascii="Arial Narrow" w:hAnsi="Arial Narrow"/>
          <w:sz w:val="22"/>
          <w:szCs w:val="22"/>
        </w:rPr>
        <w:t>Telha fibrocimento ou similar (</w:t>
      </w:r>
      <w:proofErr w:type="spellStart"/>
      <w:r w:rsidR="00AA605F" w:rsidRPr="00631B0C">
        <w:rPr>
          <w:rFonts w:ascii="Arial Narrow" w:hAnsi="Arial Narrow"/>
          <w:sz w:val="22"/>
          <w:szCs w:val="22"/>
        </w:rPr>
        <w:t>termoacústica</w:t>
      </w:r>
      <w:proofErr w:type="spellEnd"/>
      <w:r w:rsidR="00AA605F" w:rsidRPr="00631B0C">
        <w:rPr>
          <w:rFonts w:ascii="Arial Narrow" w:hAnsi="Arial Narrow"/>
          <w:sz w:val="22"/>
          <w:szCs w:val="22"/>
        </w:rPr>
        <w:t xml:space="preserve"> ou metálica) para cobertura</w:t>
      </w:r>
      <w:r w:rsidR="00AA605F">
        <w:rPr>
          <w:rFonts w:ascii="Arial Narrow" w:hAnsi="Arial Narrow"/>
          <w:sz w:val="22"/>
          <w:szCs w:val="22"/>
        </w:rPr>
        <w:t xml:space="preserve"> </w:t>
      </w:r>
      <w:r w:rsidR="0046556B">
        <w:rPr>
          <w:rFonts w:ascii="Arial Narrow" w:hAnsi="Arial Narrow"/>
          <w:sz w:val="22"/>
          <w:szCs w:val="22"/>
        </w:rPr>
        <w:t xml:space="preserve">com área mínima de </w:t>
      </w:r>
      <w:r w:rsidR="00ED641D">
        <w:rPr>
          <w:rFonts w:ascii="Arial Narrow" w:hAnsi="Arial Narrow"/>
          <w:sz w:val="22"/>
          <w:szCs w:val="22"/>
        </w:rPr>
        <w:t>40,72</w:t>
      </w:r>
      <w:r w:rsidR="00E36484">
        <w:rPr>
          <w:rFonts w:ascii="Arial Narrow" w:hAnsi="Arial Narrow"/>
          <w:sz w:val="22"/>
          <w:szCs w:val="22"/>
        </w:rPr>
        <w:t xml:space="preserve"> m</w:t>
      </w:r>
      <w:r w:rsidR="00ED641D">
        <w:rPr>
          <w:rFonts w:ascii="Arial Narrow" w:hAnsi="Arial Narrow"/>
          <w:sz w:val="22"/>
          <w:szCs w:val="22"/>
        </w:rPr>
        <w:t>²</w:t>
      </w:r>
      <w:r w:rsidR="00D6023F">
        <w:rPr>
          <w:rFonts w:ascii="Arial Narrow" w:hAnsi="Arial Narrow"/>
          <w:sz w:val="22"/>
          <w:szCs w:val="22"/>
        </w:rPr>
        <w:t>;</w:t>
      </w:r>
    </w:p>
    <w:p w14:paraId="29C65DD2" w14:textId="6F94DB48" w:rsidR="00C6450B" w:rsidRDefault="009B7856" w:rsidP="00BD5867">
      <w:pPr>
        <w:spacing w:line="480" w:lineRule="auto"/>
        <w:ind w:firstLine="708"/>
        <w:jc w:val="both"/>
        <w:rPr>
          <w:rFonts w:ascii="Arial Narrow" w:hAnsi="Arial Narrow"/>
          <w:sz w:val="22"/>
          <w:szCs w:val="22"/>
        </w:rPr>
      </w:pPr>
      <w:proofErr w:type="gramStart"/>
      <w:r>
        <w:rPr>
          <w:rFonts w:ascii="Arial Narrow" w:hAnsi="Arial Narrow"/>
          <w:sz w:val="22"/>
          <w:szCs w:val="22"/>
        </w:rPr>
        <w:t>b</w:t>
      </w:r>
      <w:proofErr w:type="gramEnd"/>
      <w:r>
        <w:rPr>
          <w:rFonts w:ascii="Arial Narrow" w:hAnsi="Arial Narrow"/>
          <w:sz w:val="22"/>
          <w:szCs w:val="22"/>
        </w:rPr>
        <w:t xml:space="preserve"> </w:t>
      </w:r>
      <w:r w:rsidR="00D6023F">
        <w:rPr>
          <w:rFonts w:ascii="Arial Narrow" w:hAnsi="Arial Narrow"/>
          <w:sz w:val="22"/>
          <w:szCs w:val="22"/>
        </w:rPr>
        <w:t>–</w:t>
      </w:r>
      <w:r>
        <w:rPr>
          <w:rFonts w:ascii="Arial Narrow" w:hAnsi="Arial Narrow"/>
          <w:sz w:val="22"/>
          <w:szCs w:val="22"/>
        </w:rPr>
        <w:t xml:space="preserve"> </w:t>
      </w:r>
      <w:r w:rsidR="00AA605F">
        <w:rPr>
          <w:rFonts w:ascii="Arial Narrow" w:hAnsi="Arial Narrow"/>
          <w:sz w:val="22"/>
          <w:szCs w:val="22"/>
        </w:rPr>
        <w:t>Fornecimento e instalação de Piso em Granilite ou similar</w:t>
      </w:r>
      <w:r w:rsidR="000E09F1">
        <w:rPr>
          <w:rFonts w:ascii="Arial Narrow" w:hAnsi="Arial Narrow"/>
          <w:sz w:val="22"/>
          <w:szCs w:val="22"/>
        </w:rPr>
        <w:t xml:space="preserve"> </w:t>
      </w:r>
      <w:r w:rsidR="00D6023F">
        <w:rPr>
          <w:rFonts w:ascii="Arial Narrow" w:hAnsi="Arial Narrow"/>
          <w:sz w:val="22"/>
          <w:szCs w:val="22"/>
        </w:rPr>
        <w:t xml:space="preserve">com área mínima de </w:t>
      </w:r>
      <w:r w:rsidR="00ED641D" w:rsidRPr="00ED641D">
        <w:rPr>
          <w:rFonts w:ascii="Arial Narrow" w:hAnsi="Arial Narrow"/>
          <w:sz w:val="22"/>
          <w:szCs w:val="22"/>
        </w:rPr>
        <w:t>347,1</w:t>
      </w:r>
      <w:r w:rsidR="00ED641D">
        <w:rPr>
          <w:rFonts w:ascii="Arial Narrow" w:hAnsi="Arial Narrow"/>
          <w:sz w:val="22"/>
          <w:szCs w:val="22"/>
        </w:rPr>
        <w:t>0</w:t>
      </w:r>
      <w:r w:rsidR="003A79A4" w:rsidRPr="00ED641D">
        <w:rPr>
          <w:rFonts w:ascii="Arial Narrow" w:hAnsi="Arial Narrow"/>
          <w:sz w:val="22"/>
          <w:szCs w:val="22"/>
        </w:rPr>
        <w:t xml:space="preserve"> </w:t>
      </w:r>
      <w:r w:rsidR="00F73E5E" w:rsidRPr="00ED641D">
        <w:rPr>
          <w:rFonts w:ascii="Arial Narrow" w:hAnsi="Arial Narrow"/>
          <w:sz w:val="22"/>
          <w:szCs w:val="22"/>
        </w:rPr>
        <w:t>m²</w:t>
      </w:r>
      <w:r w:rsidR="00697A59" w:rsidRPr="00ED641D">
        <w:rPr>
          <w:rFonts w:ascii="Arial Narrow" w:hAnsi="Arial Narrow"/>
          <w:sz w:val="22"/>
          <w:szCs w:val="22"/>
        </w:rPr>
        <w:t>.</w:t>
      </w:r>
    </w:p>
    <w:p w14:paraId="1C876F08" w14:textId="1B0FFC30" w:rsidR="00150086" w:rsidRPr="0061707D" w:rsidRDefault="00C6450B" w:rsidP="0061707D">
      <w:pPr>
        <w:spacing w:line="360" w:lineRule="auto"/>
        <w:jc w:val="both"/>
        <w:rPr>
          <w:rFonts w:ascii="Arial Narrow" w:hAnsi="Arial Narrow"/>
          <w:sz w:val="22"/>
          <w:szCs w:val="22"/>
        </w:rPr>
      </w:pPr>
      <w:r w:rsidRPr="00A8743C">
        <w:rPr>
          <w:rFonts w:ascii="Arial Narrow" w:hAnsi="Arial Narrow"/>
          <w:b/>
          <w:sz w:val="22"/>
          <w:szCs w:val="22"/>
        </w:rPr>
        <w:t>11.3.1.2.1.</w:t>
      </w:r>
      <w:r>
        <w:rPr>
          <w:rFonts w:ascii="Arial Narrow" w:hAnsi="Arial Narrow"/>
          <w:sz w:val="22"/>
          <w:szCs w:val="22"/>
        </w:rPr>
        <w:t xml:space="preserve"> </w:t>
      </w:r>
      <w:r w:rsidRPr="00A8743C">
        <w:rPr>
          <w:rFonts w:ascii="Arial Narrow" w:hAnsi="Arial Narrow"/>
          <w:sz w:val="22"/>
          <w:szCs w:val="22"/>
        </w:rPr>
        <w:t>A Certidão de Acervo Técnico – CAT deverá ser emitida pelo conselho de fiscalização profissional competente em nome dos profissionais vinculados aos referidos atestados, sendo que somente serão aceitas as constantes do artigo 1º da Resolução n. 218 do Confea, relacionadas a execução do serviço e ao (s) atestado (s) apresentado (s).</w:t>
      </w:r>
    </w:p>
    <w:p w14:paraId="12BB399C" w14:textId="3C8D4104" w:rsidR="00575E2D" w:rsidRDefault="00575E2D" w:rsidP="00575E2D">
      <w:pPr>
        <w:spacing w:line="360" w:lineRule="auto"/>
        <w:jc w:val="both"/>
        <w:rPr>
          <w:rFonts w:ascii="Arial Narrow" w:hAnsi="Arial Narrow"/>
          <w:sz w:val="22"/>
          <w:szCs w:val="22"/>
        </w:rPr>
      </w:pPr>
      <w:r w:rsidRPr="00EE1E45">
        <w:rPr>
          <w:rFonts w:ascii="Arial Narrow" w:hAnsi="Arial Narrow"/>
          <w:b/>
          <w:sz w:val="22"/>
          <w:szCs w:val="22"/>
        </w:rPr>
        <w:t>Justificativa:</w:t>
      </w:r>
      <w:r w:rsidRPr="00EE1E45">
        <w:rPr>
          <w:rFonts w:ascii="Arial Narrow" w:hAnsi="Arial Narrow"/>
          <w:sz w:val="22"/>
          <w:szCs w:val="22"/>
        </w:rPr>
        <w:t xml:space="preserve"> Os itens acima foram selecionados por serem os de maiores relevâncias e de maior valor. O orçamento elaborado foi apresentado em etapas e foi feito uma classificação para obtenção dos itens de valor significativo. </w:t>
      </w:r>
    </w:p>
    <w:p w14:paraId="18808A15" w14:textId="515AC4C8" w:rsidR="00C6450B" w:rsidRPr="00EE1E45" w:rsidRDefault="00575E2D" w:rsidP="00711F4C">
      <w:pPr>
        <w:spacing w:line="360" w:lineRule="auto"/>
        <w:ind w:firstLine="708"/>
        <w:jc w:val="both"/>
        <w:rPr>
          <w:rFonts w:ascii="Arial Narrow" w:hAnsi="Arial Narrow" w:cs="Arial"/>
          <w:sz w:val="22"/>
          <w:szCs w:val="22"/>
        </w:rPr>
      </w:pPr>
      <w:r w:rsidRPr="00EE1E45">
        <w:rPr>
          <w:rFonts w:ascii="Arial Narrow" w:hAnsi="Arial Narrow" w:cs="Arial"/>
          <w:sz w:val="22"/>
          <w:szCs w:val="22"/>
        </w:rPr>
        <w:t xml:space="preserve">As quantidades acima estão em percentual inferior ou igual a 50% (cinquenta por cento), ou seja, de cada item descrito na planilha anexa deste edital, </w:t>
      </w:r>
      <w:r w:rsidRPr="00EE1E45">
        <w:rPr>
          <w:rFonts w:ascii="Arial Narrow" w:hAnsi="Arial Narrow" w:cs="Arial"/>
          <w:b/>
          <w:sz w:val="22"/>
          <w:szCs w:val="22"/>
        </w:rPr>
        <w:t>segundo as orientações do TCU em face do Acórdão 2656/2007.</w:t>
      </w:r>
      <w:r w:rsidRPr="00EE1E45">
        <w:rPr>
          <w:rFonts w:ascii="Arial Narrow" w:hAnsi="Arial Narrow" w:cs="Arial"/>
          <w:sz w:val="22"/>
          <w:szCs w:val="22"/>
        </w:rPr>
        <w:t xml:space="preserve"> </w:t>
      </w:r>
    </w:p>
    <w:p w14:paraId="4923327E" w14:textId="77777777" w:rsidR="00575E2D" w:rsidRPr="00EE1E45" w:rsidRDefault="00575E2D" w:rsidP="00575E2D">
      <w:pPr>
        <w:spacing w:line="360" w:lineRule="auto"/>
        <w:jc w:val="both"/>
        <w:rPr>
          <w:rFonts w:ascii="Arial Narrow" w:hAnsi="Arial Narrow"/>
          <w:sz w:val="22"/>
          <w:szCs w:val="22"/>
        </w:rPr>
      </w:pPr>
      <w:r w:rsidRPr="00EE1E45">
        <w:rPr>
          <w:rFonts w:ascii="Arial Narrow" w:hAnsi="Arial Narrow"/>
          <w:b/>
          <w:sz w:val="22"/>
          <w:szCs w:val="22"/>
        </w:rPr>
        <w:t>11.3.1.3.</w:t>
      </w:r>
      <w:r w:rsidRPr="00EE1E45">
        <w:rPr>
          <w:rFonts w:ascii="Arial Narrow" w:hAnsi="Arial Narrow"/>
          <w:sz w:val="22"/>
          <w:szCs w:val="22"/>
        </w:rPr>
        <w:t xml:space="preserve"> Apresentar somente atestados ou certidões necessários e suficientes para comprovação do exigido, devendo indicar com grifos ou indicação sobre as páginas relativas a essas demonstrações, para o fim de apenas facilitar os trabalhos da Comissão de Licitação, destacando os itens que comprovem as respectivas exigências. </w:t>
      </w:r>
    </w:p>
    <w:p w14:paraId="6654DB1F" w14:textId="77777777" w:rsidR="00575E2D" w:rsidRPr="00EE1E45" w:rsidRDefault="00575E2D" w:rsidP="00575E2D">
      <w:pPr>
        <w:spacing w:line="360" w:lineRule="auto"/>
        <w:jc w:val="both"/>
        <w:rPr>
          <w:rFonts w:ascii="Arial Narrow" w:hAnsi="Arial Narrow"/>
          <w:sz w:val="22"/>
          <w:szCs w:val="22"/>
        </w:rPr>
      </w:pPr>
      <w:r w:rsidRPr="00EE1E45">
        <w:rPr>
          <w:rFonts w:ascii="Arial Narrow" w:hAnsi="Arial Narrow"/>
          <w:b/>
          <w:sz w:val="22"/>
          <w:szCs w:val="22"/>
        </w:rPr>
        <w:t>11.3.1.4.</w:t>
      </w:r>
      <w:r w:rsidRPr="00EE1E45">
        <w:rPr>
          <w:rFonts w:ascii="Arial Narrow" w:hAnsi="Arial Narrow"/>
          <w:sz w:val="22"/>
          <w:szCs w:val="22"/>
        </w:rPr>
        <w:t xml:space="preserve"> Os atestados deverão conter as seguintes informações básicas, no que se refere ao nome do contratado e do contratante, identificação do objeto do contrato, a situação e natureza da obra e/ou serviços executados, bem como os quantitativos. </w:t>
      </w:r>
    </w:p>
    <w:p w14:paraId="60671BD0" w14:textId="77777777" w:rsidR="00575E2D" w:rsidRPr="00EE1E45" w:rsidRDefault="00575E2D" w:rsidP="00575E2D">
      <w:pPr>
        <w:spacing w:line="360" w:lineRule="auto"/>
        <w:jc w:val="both"/>
        <w:rPr>
          <w:rFonts w:ascii="Arial Narrow" w:hAnsi="Arial Narrow"/>
          <w:sz w:val="22"/>
          <w:szCs w:val="22"/>
        </w:rPr>
      </w:pPr>
      <w:r w:rsidRPr="00EE1E45">
        <w:rPr>
          <w:rFonts w:ascii="Arial Narrow" w:hAnsi="Arial Narrow"/>
          <w:b/>
          <w:sz w:val="22"/>
          <w:szCs w:val="22"/>
        </w:rPr>
        <w:t>11.3.1.5.</w:t>
      </w:r>
      <w:r w:rsidRPr="00EE1E45">
        <w:rPr>
          <w:rFonts w:ascii="Arial Narrow" w:hAnsi="Arial Narrow"/>
          <w:sz w:val="22"/>
          <w:szCs w:val="22"/>
        </w:rPr>
        <w:t xml:space="preserve"> Apresentar a declaração de equipe técnica responsável, conforme (Anexo I). </w:t>
      </w:r>
    </w:p>
    <w:p w14:paraId="1D54DBA4" w14:textId="61AA7163" w:rsidR="0061707D" w:rsidRDefault="00575E2D" w:rsidP="00575E2D">
      <w:pPr>
        <w:spacing w:line="360" w:lineRule="auto"/>
        <w:jc w:val="both"/>
        <w:rPr>
          <w:rFonts w:ascii="Arial Narrow" w:hAnsi="Arial Narrow"/>
          <w:sz w:val="22"/>
          <w:szCs w:val="22"/>
        </w:rPr>
      </w:pPr>
      <w:r w:rsidRPr="00EE1E45">
        <w:rPr>
          <w:rFonts w:ascii="Arial Narrow" w:hAnsi="Arial Narrow"/>
          <w:b/>
          <w:sz w:val="22"/>
          <w:szCs w:val="22"/>
        </w:rPr>
        <w:t>11.3.1.6.</w:t>
      </w:r>
      <w:r w:rsidRPr="00EE1E45">
        <w:rPr>
          <w:rFonts w:ascii="Arial Narrow" w:hAnsi="Arial Narrow"/>
          <w:sz w:val="22"/>
          <w:szCs w:val="22"/>
        </w:rPr>
        <w:t xml:space="preserve"> Comprovação de </w:t>
      </w:r>
      <w:r w:rsidR="00CE49FA">
        <w:rPr>
          <w:rFonts w:ascii="Arial Narrow" w:hAnsi="Arial Narrow"/>
          <w:sz w:val="22"/>
          <w:szCs w:val="22"/>
        </w:rPr>
        <w:t>que a</w:t>
      </w:r>
      <w:r w:rsidRPr="00EE1E45">
        <w:rPr>
          <w:rFonts w:ascii="Arial Narrow" w:hAnsi="Arial Narrow"/>
          <w:sz w:val="22"/>
          <w:szCs w:val="22"/>
        </w:rPr>
        <w:t xml:space="preserve"> Licitante possuir em seu quadro de pessoal ou corpo diretivo, na data d</w:t>
      </w:r>
      <w:r w:rsidR="00F508C3">
        <w:rPr>
          <w:rFonts w:ascii="Arial Narrow" w:hAnsi="Arial Narrow"/>
          <w:sz w:val="22"/>
          <w:szCs w:val="22"/>
        </w:rPr>
        <w:t xml:space="preserve">a licitação, engenheiro civil/engenheiro eletricista, </w:t>
      </w:r>
      <w:r w:rsidR="00F508C3" w:rsidRPr="00EE1E45">
        <w:rPr>
          <w:rFonts w:ascii="Arial Narrow" w:hAnsi="Arial Narrow"/>
          <w:sz w:val="22"/>
          <w:szCs w:val="22"/>
        </w:rPr>
        <w:t>arquiteto</w:t>
      </w:r>
      <w:r w:rsidR="00F508C3">
        <w:rPr>
          <w:rFonts w:ascii="Arial Narrow" w:hAnsi="Arial Narrow"/>
          <w:sz w:val="22"/>
          <w:szCs w:val="22"/>
        </w:rPr>
        <w:t xml:space="preserve"> e/ou técnico em eletrotécnica </w:t>
      </w:r>
      <w:proofErr w:type="gramStart"/>
      <w:r w:rsidRPr="00EE1E45">
        <w:rPr>
          <w:rFonts w:ascii="Arial Narrow" w:hAnsi="Arial Narrow"/>
          <w:sz w:val="22"/>
          <w:szCs w:val="22"/>
        </w:rPr>
        <w:t>detentor(</w:t>
      </w:r>
      <w:proofErr w:type="gramEnd"/>
      <w:r w:rsidRPr="00EE1E45">
        <w:rPr>
          <w:rFonts w:ascii="Arial Narrow" w:hAnsi="Arial Narrow"/>
          <w:sz w:val="22"/>
          <w:szCs w:val="22"/>
        </w:rPr>
        <w:t xml:space="preserve">es) de Atestado de Capacidade Técnica (devidamente registrado) com Certidão de Acervo Técnico – CAT's (com registro do atestado apresentado), por execução de serviços compatíveis com o objeto, constantes </w:t>
      </w:r>
      <w:r w:rsidR="0091122F" w:rsidRPr="00EE1E45">
        <w:rPr>
          <w:rFonts w:ascii="Arial Narrow" w:hAnsi="Arial Narrow"/>
          <w:sz w:val="22"/>
          <w:szCs w:val="22"/>
        </w:rPr>
        <w:t>nas alíneas</w:t>
      </w:r>
      <w:r w:rsidRPr="00EE1E45">
        <w:rPr>
          <w:rFonts w:ascii="Arial Narrow" w:hAnsi="Arial Narrow"/>
          <w:sz w:val="22"/>
          <w:szCs w:val="22"/>
        </w:rPr>
        <w:t xml:space="preserve"> “a” e “b” do subitem 11.3.2.</w:t>
      </w:r>
    </w:p>
    <w:p w14:paraId="6B4B4FA4" w14:textId="77777777" w:rsidR="0061707D" w:rsidRPr="00D25AA6" w:rsidRDefault="0061707D" w:rsidP="0061707D">
      <w:pPr>
        <w:spacing w:line="360" w:lineRule="auto"/>
        <w:jc w:val="both"/>
        <w:rPr>
          <w:rFonts w:ascii="Arial Narrow" w:hAnsi="Arial Narrow"/>
          <w:sz w:val="22"/>
          <w:szCs w:val="22"/>
        </w:rPr>
      </w:pPr>
      <w:r w:rsidRPr="00D25AA6">
        <w:rPr>
          <w:rFonts w:ascii="Arial Narrow" w:hAnsi="Arial Narrow"/>
          <w:b/>
          <w:sz w:val="22"/>
          <w:szCs w:val="22"/>
        </w:rPr>
        <w:t xml:space="preserve">11.3.2. A Capacidade Técnico Profissional </w:t>
      </w:r>
      <w:r w:rsidRPr="00D25AA6">
        <w:rPr>
          <w:rFonts w:ascii="Arial Narrow" w:hAnsi="Arial Narrow"/>
          <w:sz w:val="22"/>
          <w:szCs w:val="22"/>
        </w:rPr>
        <w:t>será feita mediante a apresentação dos seguintes documentos:</w:t>
      </w:r>
    </w:p>
    <w:p w14:paraId="5EFD6D2B" w14:textId="05B429F2" w:rsidR="00202B23" w:rsidRPr="001E2188" w:rsidRDefault="0061707D" w:rsidP="00202B23">
      <w:pPr>
        <w:spacing w:line="360" w:lineRule="auto"/>
        <w:jc w:val="both"/>
        <w:rPr>
          <w:rFonts w:ascii="Arial Narrow" w:hAnsi="Arial Narrow"/>
          <w:sz w:val="22"/>
          <w:szCs w:val="22"/>
        </w:rPr>
      </w:pPr>
      <w:r w:rsidRPr="00D25AA6">
        <w:rPr>
          <w:rFonts w:ascii="Arial Narrow" w:hAnsi="Arial Narrow"/>
          <w:b/>
          <w:sz w:val="22"/>
          <w:szCs w:val="22"/>
        </w:rPr>
        <w:lastRenderedPageBreak/>
        <w:t>11.3.2.1.</w:t>
      </w:r>
      <w:r w:rsidRPr="00D25AA6">
        <w:rPr>
          <w:rFonts w:ascii="Arial Narrow" w:hAnsi="Arial Narrow"/>
          <w:sz w:val="22"/>
          <w:szCs w:val="22"/>
        </w:rPr>
        <w:t xml:space="preserve"> </w:t>
      </w:r>
      <w:r w:rsidR="00202B23" w:rsidRPr="00394E6C">
        <w:rPr>
          <w:rFonts w:ascii="Arial Narrow" w:hAnsi="Arial Narrow"/>
          <w:sz w:val="22"/>
          <w:szCs w:val="22"/>
        </w:rPr>
        <w:t xml:space="preserve">Registro / Certidão de inscrição </w:t>
      </w:r>
      <w:proofErr w:type="gramStart"/>
      <w:r w:rsidR="00202B23" w:rsidRPr="00394E6C">
        <w:rPr>
          <w:rFonts w:ascii="Arial Narrow" w:hAnsi="Arial Narrow"/>
          <w:sz w:val="22"/>
          <w:szCs w:val="22"/>
        </w:rPr>
        <w:t>do(</w:t>
      </w:r>
      <w:proofErr w:type="gramEnd"/>
      <w:r w:rsidR="00202B23" w:rsidRPr="00394E6C">
        <w:rPr>
          <w:rFonts w:ascii="Arial Narrow" w:hAnsi="Arial Narrow"/>
          <w:sz w:val="22"/>
          <w:szCs w:val="22"/>
        </w:rPr>
        <w:t xml:space="preserve">s) responsável(is) técnico(s) no Conselho Regional de Engenharia e Agronomia – CREA </w:t>
      </w:r>
      <w:r w:rsidR="00202B23" w:rsidRPr="00351F2D">
        <w:rPr>
          <w:rFonts w:ascii="Arial Narrow" w:hAnsi="Arial Narrow"/>
          <w:sz w:val="22"/>
          <w:szCs w:val="22"/>
        </w:rPr>
        <w:t>ou Conselho de Arquitetura e Urbanismo - CAU</w:t>
      </w:r>
      <w:r w:rsidR="00202B23" w:rsidRPr="001E2188">
        <w:rPr>
          <w:rFonts w:ascii="Arial Narrow" w:hAnsi="Arial Narrow"/>
          <w:sz w:val="22"/>
          <w:szCs w:val="22"/>
        </w:rPr>
        <w:t xml:space="preserve">, </w:t>
      </w:r>
      <w:r w:rsidR="00202B23" w:rsidRPr="001E2188">
        <w:rPr>
          <w:rFonts w:ascii="Arial Narrow" w:hAnsi="Arial Narrow"/>
          <w:b/>
          <w:sz w:val="22"/>
          <w:szCs w:val="22"/>
          <w:u w:val="single"/>
        </w:rPr>
        <w:t>devidamente atualizada</w:t>
      </w:r>
      <w:r w:rsidR="00202B23" w:rsidRPr="001E2188">
        <w:rPr>
          <w:rFonts w:ascii="Arial Narrow" w:hAnsi="Arial Narrow"/>
          <w:sz w:val="22"/>
          <w:szCs w:val="22"/>
        </w:rPr>
        <w:t>, com valid</w:t>
      </w:r>
      <w:r w:rsidR="00202B23">
        <w:rPr>
          <w:rFonts w:ascii="Arial Narrow" w:hAnsi="Arial Narrow"/>
          <w:sz w:val="22"/>
          <w:szCs w:val="22"/>
        </w:rPr>
        <w:t>ade na data de sua apresentação.</w:t>
      </w:r>
    </w:p>
    <w:p w14:paraId="131AEADD" w14:textId="4CCD40C8" w:rsidR="009B7856" w:rsidRDefault="0061707D" w:rsidP="0061707D">
      <w:pPr>
        <w:spacing w:line="360" w:lineRule="auto"/>
        <w:jc w:val="both"/>
        <w:rPr>
          <w:rFonts w:ascii="Arial Narrow" w:hAnsi="Arial Narrow"/>
          <w:sz w:val="22"/>
          <w:szCs w:val="22"/>
        </w:rPr>
      </w:pPr>
      <w:r w:rsidRPr="00D25AA6">
        <w:rPr>
          <w:rFonts w:ascii="Arial Narrow" w:hAnsi="Arial Narrow"/>
          <w:b/>
          <w:sz w:val="22"/>
          <w:szCs w:val="22"/>
        </w:rPr>
        <w:t>11.3.2.3.</w:t>
      </w:r>
      <w:r w:rsidRPr="00D25AA6">
        <w:rPr>
          <w:rFonts w:ascii="Arial Narrow" w:hAnsi="Arial Narrow"/>
          <w:sz w:val="22"/>
          <w:szCs w:val="22"/>
        </w:rPr>
        <w:t xml:space="preserve"> Atestado de Capacidade Técnica (devidamente registrado) com Certidão de Acervo Técnico – CAT's (com registro do atestado apresentado),</w:t>
      </w:r>
      <w:r w:rsidRPr="00D25AA6">
        <w:rPr>
          <w:rFonts w:ascii="Arial Narrow" w:hAnsi="Arial Narrow"/>
          <w:color w:val="FF0000"/>
          <w:sz w:val="22"/>
          <w:szCs w:val="22"/>
        </w:rPr>
        <w:t xml:space="preserve"> </w:t>
      </w:r>
      <w:r w:rsidRPr="00D25AA6">
        <w:rPr>
          <w:rFonts w:ascii="Arial Narrow" w:hAnsi="Arial Narrow"/>
          <w:sz w:val="22"/>
          <w:szCs w:val="22"/>
        </w:rPr>
        <w:t xml:space="preserve">emitidos por pessoa jurídica, de direito público ou privado, que comprovem que o (s) </w:t>
      </w:r>
      <w:proofErr w:type="gramStart"/>
      <w:r w:rsidRPr="00D25AA6">
        <w:rPr>
          <w:rFonts w:ascii="Arial Narrow" w:hAnsi="Arial Narrow"/>
          <w:sz w:val="22"/>
          <w:szCs w:val="22"/>
        </w:rPr>
        <w:t>responsável(</w:t>
      </w:r>
      <w:proofErr w:type="gramEnd"/>
      <w:r w:rsidRPr="00D25AA6">
        <w:rPr>
          <w:rFonts w:ascii="Arial Narrow" w:hAnsi="Arial Narrow"/>
          <w:sz w:val="22"/>
          <w:szCs w:val="22"/>
        </w:rPr>
        <w:t>is) técnico(s) executou obra ou serviços de grau de complexidade igual ou superior ao objeto licitado, com as seguintes características:</w:t>
      </w:r>
    </w:p>
    <w:p w14:paraId="793B1710" w14:textId="77777777" w:rsidR="00D65E23" w:rsidRDefault="00D65E23" w:rsidP="0061707D">
      <w:pPr>
        <w:spacing w:line="360" w:lineRule="auto"/>
        <w:jc w:val="both"/>
        <w:rPr>
          <w:rFonts w:ascii="Arial Narrow" w:hAnsi="Arial Narrow"/>
          <w:sz w:val="22"/>
          <w:szCs w:val="22"/>
        </w:rPr>
      </w:pPr>
    </w:p>
    <w:p w14:paraId="5A93ECA5" w14:textId="77777777" w:rsidR="00575E2D" w:rsidRPr="00EE1E45" w:rsidRDefault="00575E2D" w:rsidP="00575E2D">
      <w:pPr>
        <w:tabs>
          <w:tab w:val="left" w:pos="0"/>
        </w:tabs>
        <w:spacing w:line="360" w:lineRule="auto"/>
        <w:jc w:val="both"/>
        <w:rPr>
          <w:rFonts w:ascii="Arial Narrow" w:hAnsi="Arial Narrow"/>
          <w:b/>
          <w:sz w:val="22"/>
          <w:szCs w:val="22"/>
          <w:u w:val="single"/>
        </w:rPr>
      </w:pPr>
      <w:r w:rsidRPr="00EE1E45">
        <w:rPr>
          <w:rFonts w:ascii="Arial Narrow" w:hAnsi="Arial Narrow"/>
          <w:b/>
          <w:sz w:val="22"/>
          <w:szCs w:val="22"/>
          <w:u w:val="single"/>
        </w:rPr>
        <w:t>Engenheiro Civil e/ou Arquiteto</w:t>
      </w:r>
    </w:p>
    <w:p w14:paraId="3B05A059" w14:textId="0BCDB04D" w:rsidR="00D65E23" w:rsidRDefault="00A51462" w:rsidP="00EB6AFE">
      <w:pPr>
        <w:spacing w:line="360" w:lineRule="auto"/>
        <w:ind w:firstLine="708"/>
        <w:jc w:val="both"/>
        <w:rPr>
          <w:rFonts w:ascii="Arial Narrow" w:hAnsi="Arial Narrow"/>
          <w:sz w:val="22"/>
          <w:szCs w:val="22"/>
        </w:rPr>
      </w:pPr>
      <w:proofErr w:type="gramStart"/>
      <w:r w:rsidRPr="000F684A">
        <w:rPr>
          <w:rFonts w:ascii="Arial Narrow" w:hAnsi="Arial Narrow"/>
          <w:sz w:val="22"/>
          <w:szCs w:val="22"/>
        </w:rPr>
        <w:t>a</w:t>
      </w:r>
      <w:proofErr w:type="gramEnd"/>
      <w:r w:rsidRPr="000F684A">
        <w:rPr>
          <w:rFonts w:ascii="Arial Narrow" w:hAnsi="Arial Narrow"/>
          <w:sz w:val="22"/>
          <w:szCs w:val="22"/>
        </w:rPr>
        <w:t xml:space="preserve"> – </w:t>
      </w:r>
      <w:r w:rsidR="00D65E23">
        <w:rPr>
          <w:rFonts w:ascii="Arial Narrow" w:hAnsi="Arial Narrow"/>
          <w:sz w:val="22"/>
          <w:szCs w:val="22"/>
        </w:rPr>
        <w:t xml:space="preserve">Fornecimento e instalação de </w:t>
      </w:r>
      <w:r w:rsidR="00D65E23" w:rsidRPr="00631B0C">
        <w:rPr>
          <w:rFonts w:ascii="Arial Narrow" w:hAnsi="Arial Narrow"/>
          <w:sz w:val="22"/>
          <w:szCs w:val="22"/>
        </w:rPr>
        <w:t>Telha fibrocimento ou similar (</w:t>
      </w:r>
      <w:proofErr w:type="spellStart"/>
      <w:r w:rsidR="00D65E23" w:rsidRPr="00631B0C">
        <w:rPr>
          <w:rFonts w:ascii="Arial Narrow" w:hAnsi="Arial Narrow"/>
          <w:sz w:val="22"/>
          <w:szCs w:val="22"/>
        </w:rPr>
        <w:t>termoacústica</w:t>
      </w:r>
      <w:proofErr w:type="spellEnd"/>
      <w:r w:rsidR="00D65E23" w:rsidRPr="00631B0C">
        <w:rPr>
          <w:rFonts w:ascii="Arial Narrow" w:hAnsi="Arial Narrow"/>
          <w:sz w:val="22"/>
          <w:szCs w:val="22"/>
        </w:rPr>
        <w:t xml:space="preserve"> ou metálica) para cobertura</w:t>
      </w:r>
      <w:r w:rsidR="00D65E23">
        <w:rPr>
          <w:rFonts w:ascii="Arial Narrow" w:hAnsi="Arial Narrow"/>
          <w:sz w:val="22"/>
          <w:szCs w:val="22"/>
        </w:rPr>
        <w:t xml:space="preserve">. </w:t>
      </w:r>
    </w:p>
    <w:p w14:paraId="3E48F99A" w14:textId="44255051" w:rsidR="00A51462" w:rsidRDefault="00A51462" w:rsidP="00D65E23">
      <w:pPr>
        <w:spacing w:line="360" w:lineRule="auto"/>
        <w:ind w:firstLine="708"/>
        <w:jc w:val="both"/>
        <w:rPr>
          <w:rFonts w:ascii="Arial Narrow" w:hAnsi="Arial Narrow"/>
          <w:sz w:val="22"/>
          <w:szCs w:val="22"/>
        </w:rPr>
      </w:pPr>
      <w:proofErr w:type="gramStart"/>
      <w:r>
        <w:rPr>
          <w:rFonts w:ascii="Arial Narrow" w:hAnsi="Arial Narrow"/>
          <w:sz w:val="22"/>
          <w:szCs w:val="22"/>
        </w:rPr>
        <w:t>b</w:t>
      </w:r>
      <w:proofErr w:type="gramEnd"/>
      <w:r>
        <w:rPr>
          <w:rFonts w:ascii="Arial Narrow" w:hAnsi="Arial Narrow"/>
          <w:sz w:val="22"/>
          <w:szCs w:val="22"/>
        </w:rPr>
        <w:t xml:space="preserve"> –</w:t>
      </w:r>
      <w:r w:rsidR="00D65E23">
        <w:rPr>
          <w:rFonts w:ascii="Arial Narrow" w:hAnsi="Arial Narrow"/>
          <w:sz w:val="22"/>
          <w:szCs w:val="22"/>
        </w:rPr>
        <w:t xml:space="preserve"> Fornecimento e instalação de Piso em Granilite ou similar.</w:t>
      </w:r>
    </w:p>
    <w:p w14:paraId="761B5305" w14:textId="77777777" w:rsidR="00575E2D" w:rsidRPr="00EE1E45" w:rsidRDefault="00575E2D" w:rsidP="00575E2D">
      <w:pPr>
        <w:spacing w:line="360" w:lineRule="auto"/>
        <w:jc w:val="both"/>
        <w:rPr>
          <w:rFonts w:ascii="Arial Narrow" w:hAnsi="Arial Narrow"/>
          <w:sz w:val="22"/>
          <w:szCs w:val="22"/>
        </w:rPr>
      </w:pPr>
      <w:r w:rsidRPr="00EE1E45">
        <w:rPr>
          <w:rFonts w:ascii="Arial Narrow" w:hAnsi="Arial Narrow"/>
          <w:b/>
          <w:sz w:val="22"/>
          <w:szCs w:val="22"/>
        </w:rPr>
        <w:t>11.3.2.4.</w:t>
      </w:r>
      <w:r w:rsidRPr="00EE1E45">
        <w:rPr>
          <w:rFonts w:ascii="Arial Narrow" w:hAnsi="Arial Narrow"/>
          <w:sz w:val="22"/>
          <w:szCs w:val="22"/>
        </w:rPr>
        <w:t xml:space="preserve">  Os atestados apresentados deverão estar de acordo com o artigo 30 § 1° Inciso I da Lei 8.666/93 e suas alterações. </w:t>
      </w:r>
    </w:p>
    <w:p w14:paraId="114CEAB2" w14:textId="77777777" w:rsidR="00575E2D" w:rsidRPr="00EE1E45" w:rsidRDefault="00575E2D" w:rsidP="00575E2D">
      <w:pPr>
        <w:spacing w:line="360" w:lineRule="auto"/>
        <w:jc w:val="both"/>
        <w:rPr>
          <w:rFonts w:ascii="Arial Narrow" w:hAnsi="Arial Narrow"/>
          <w:sz w:val="22"/>
          <w:szCs w:val="22"/>
        </w:rPr>
      </w:pPr>
      <w:r w:rsidRPr="00EE1E45">
        <w:rPr>
          <w:rFonts w:ascii="Arial Narrow" w:hAnsi="Arial Narrow"/>
          <w:b/>
          <w:sz w:val="22"/>
          <w:szCs w:val="22"/>
        </w:rPr>
        <w:t>11.3.2.5.</w:t>
      </w:r>
      <w:r w:rsidRPr="00EE1E45">
        <w:rPr>
          <w:rFonts w:ascii="Arial Narrow" w:hAnsi="Arial Narrow"/>
          <w:sz w:val="22"/>
          <w:szCs w:val="22"/>
        </w:rPr>
        <w:t xml:space="preserve">  A comprovação do vínculo empregatício </w:t>
      </w:r>
      <w:proofErr w:type="gramStart"/>
      <w:r w:rsidRPr="00EE1E45">
        <w:rPr>
          <w:rFonts w:ascii="Arial Narrow" w:hAnsi="Arial Narrow"/>
          <w:sz w:val="22"/>
          <w:szCs w:val="22"/>
        </w:rPr>
        <w:t>do(</w:t>
      </w:r>
      <w:proofErr w:type="gramEnd"/>
      <w:r w:rsidRPr="00EE1E45">
        <w:rPr>
          <w:rFonts w:ascii="Arial Narrow" w:hAnsi="Arial Narrow"/>
          <w:sz w:val="22"/>
          <w:szCs w:val="22"/>
        </w:rPr>
        <w:t>s) profissional(is) relacionado neste edital, será feita por meio da apresentação dos seguintes documentos:</w:t>
      </w:r>
    </w:p>
    <w:p w14:paraId="4ED45627" w14:textId="77777777" w:rsidR="00575E2D" w:rsidRPr="00EE1E45" w:rsidRDefault="00575E2D" w:rsidP="00575E2D">
      <w:pPr>
        <w:tabs>
          <w:tab w:val="left" w:pos="0"/>
        </w:tabs>
        <w:spacing w:line="360" w:lineRule="auto"/>
        <w:jc w:val="both"/>
        <w:rPr>
          <w:rFonts w:ascii="Arial Narrow" w:hAnsi="Arial Narrow"/>
          <w:sz w:val="22"/>
          <w:szCs w:val="22"/>
        </w:rPr>
      </w:pPr>
      <w:r w:rsidRPr="00EE1E45">
        <w:rPr>
          <w:rFonts w:ascii="Arial Narrow" w:hAnsi="Arial Narrow"/>
          <w:sz w:val="22"/>
          <w:szCs w:val="22"/>
        </w:rPr>
        <w:tab/>
        <w:t xml:space="preserve">I- Sócio: cópia do contrato social e sua última alteração, devidamente registrados no órgão competente; </w:t>
      </w:r>
    </w:p>
    <w:p w14:paraId="42F9E571" w14:textId="77777777" w:rsidR="00575E2D" w:rsidRPr="00EE1E45" w:rsidRDefault="00575E2D" w:rsidP="00575E2D">
      <w:pPr>
        <w:tabs>
          <w:tab w:val="left" w:pos="0"/>
        </w:tabs>
        <w:spacing w:line="360" w:lineRule="auto"/>
        <w:jc w:val="both"/>
        <w:rPr>
          <w:rFonts w:ascii="Arial Narrow" w:hAnsi="Arial Narrow"/>
          <w:sz w:val="22"/>
          <w:szCs w:val="22"/>
        </w:rPr>
      </w:pPr>
      <w:r w:rsidRPr="00EE1E45">
        <w:rPr>
          <w:rFonts w:ascii="Arial Narrow" w:hAnsi="Arial Narrow"/>
          <w:sz w:val="22"/>
          <w:szCs w:val="22"/>
        </w:rPr>
        <w:tab/>
        <w:t xml:space="preserve">II- Diretor: Diretor: cópia do Contrato Social, em se tratando de firma individual ou limitada ou cópia do estatuto social e da ata de eleição devidamente publicada na imprensa, em se tratando de sociedade anônima; </w:t>
      </w:r>
    </w:p>
    <w:p w14:paraId="07E400A3" w14:textId="77777777" w:rsidR="00575E2D" w:rsidRPr="00EE1E45" w:rsidRDefault="00575E2D" w:rsidP="00575E2D">
      <w:pPr>
        <w:tabs>
          <w:tab w:val="left" w:pos="0"/>
        </w:tabs>
        <w:spacing w:line="360" w:lineRule="auto"/>
        <w:jc w:val="both"/>
        <w:rPr>
          <w:rFonts w:ascii="Arial Narrow" w:hAnsi="Arial Narrow"/>
          <w:sz w:val="22"/>
          <w:szCs w:val="22"/>
        </w:rPr>
      </w:pPr>
      <w:r w:rsidRPr="00EE1E45">
        <w:rPr>
          <w:rFonts w:ascii="Arial Narrow" w:hAnsi="Arial Narrow"/>
          <w:sz w:val="22"/>
          <w:szCs w:val="22"/>
        </w:rPr>
        <w:tab/>
        <w:t>III- Empregado da empresa: cópia do contrato de trabalho ou qualquer documento comprobatório de vínculo empregatício previsto na legislação de regência da matéria;</w:t>
      </w:r>
    </w:p>
    <w:p w14:paraId="50F925DC" w14:textId="77777777" w:rsidR="00575E2D" w:rsidRPr="00EE1E45" w:rsidRDefault="00575E2D" w:rsidP="00575E2D">
      <w:pPr>
        <w:tabs>
          <w:tab w:val="left" w:pos="0"/>
        </w:tabs>
        <w:spacing w:line="360" w:lineRule="auto"/>
        <w:jc w:val="both"/>
        <w:rPr>
          <w:rFonts w:ascii="Arial Narrow" w:hAnsi="Arial Narrow"/>
          <w:sz w:val="22"/>
          <w:szCs w:val="22"/>
        </w:rPr>
      </w:pPr>
      <w:r w:rsidRPr="00EE1E45">
        <w:rPr>
          <w:rFonts w:ascii="Arial Narrow" w:hAnsi="Arial Narrow"/>
          <w:sz w:val="22"/>
          <w:szCs w:val="22"/>
        </w:rPr>
        <w:tab/>
        <w:t>IV- Profissional contratado: cópia do contrato de prestação de serviços, celebrado entre o profissional e o licitante de acordo com a legislação civil comum.</w:t>
      </w:r>
    </w:p>
    <w:p w14:paraId="012E4F0E" w14:textId="77777777" w:rsidR="00575E2D" w:rsidRPr="00EE1E45" w:rsidRDefault="00575E2D" w:rsidP="00575E2D">
      <w:pPr>
        <w:tabs>
          <w:tab w:val="left" w:pos="0"/>
        </w:tabs>
        <w:spacing w:line="360" w:lineRule="auto"/>
        <w:jc w:val="both"/>
        <w:rPr>
          <w:rFonts w:ascii="Arial Narrow" w:hAnsi="Arial Narrow"/>
          <w:sz w:val="22"/>
          <w:szCs w:val="22"/>
        </w:rPr>
      </w:pPr>
      <w:r w:rsidRPr="00EE1E45">
        <w:rPr>
          <w:rFonts w:ascii="Arial Narrow" w:hAnsi="Arial Narrow"/>
          <w:b/>
          <w:sz w:val="22"/>
          <w:szCs w:val="22"/>
        </w:rPr>
        <w:t>11.3.2.6.</w:t>
      </w:r>
      <w:r w:rsidRPr="00EE1E45">
        <w:rPr>
          <w:rFonts w:ascii="Arial Narrow" w:hAnsi="Arial Narrow"/>
          <w:sz w:val="22"/>
          <w:szCs w:val="22"/>
        </w:rPr>
        <w:t xml:space="preserve"> Nenhum engenheiro e/ou arquiteto, ainda que credenciado na licitação, poderá representar mais de uma licitante. </w:t>
      </w:r>
    </w:p>
    <w:p w14:paraId="689B6F4D" w14:textId="77777777" w:rsidR="00575E2D" w:rsidRPr="00EE1E45" w:rsidRDefault="00575E2D" w:rsidP="00575E2D">
      <w:pPr>
        <w:tabs>
          <w:tab w:val="left" w:pos="0"/>
        </w:tabs>
        <w:spacing w:line="360" w:lineRule="auto"/>
        <w:jc w:val="both"/>
        <w:rPr>
          <w:rFonts w:ascii="Arial Narrow" w:hAnsi="Arial Narrow"/>
          <w:sz w:val="22"/>
          <w:szCs w:val="22"/>
        </w:rPr>
      </w:pPr>
      <w:r w:rsidRPr="00EE1E45">
        <w:rPr>
          <w:rFonts w:ascii="Arial Narrow" w:hAnsi="Arial Narrow"/>
          <w:b/>
          <w:sz w:val="22"/>
          <w:szCs w:val="22"/>
        </w:rPr>
        <w:t>11.3.2.7.</w:t>
      </w:r>
      <w:r w:rsidRPr="00EE1E45">
        <w:rPr>
          <w:rFonts w:ascii="Arial Narrow" w:hAnsi="Arial Narrow"/>
          <w:sz w:val="22"/>
          <w:szCs w:val="22"/>
        </w:rPr>
        <w:t xml:space="preserve"> No decorrer da execução do serviço, os profissionais de que trata este subitem poderão ser substituídos, nos termos do artigo 30, §10, da Lei n° 8.666, de 1993, por profissionais de experiência equivalente ou superior, desde que a substituição seja aprovada pela Administração. </w:t>
      </w:r>
    </w:p>
    <w:p w14:paraId="2E09C50D" w14:textId="77777777" w:rsidR="00575E2D" w:rsidRPr="00EE1E45" w:rsidRDefault="00575E2D" w:rsidP="00575E2D">
      <w:pPr>
        <w:spacing w:line="360" w:lineRule="auto"/>
        <w:jc w:val="both"/>
        <w:rPr>
          <w:rFonts w:ascii="Arial Narrow" w:hAnsi="Arial Narrow" w:cs="Arial"/>
          <w:b/>
          <w:sz w:val="22"/>
          <w:szCs w:val="22"/>
        </w:rPr>
      </w:pPr>
      <w:r w:rsidRPr="00EE1E45">
        <w:rPr>
          <w:rFonts w:ascii="Arial Narrow" w:hAnsi="Arial Narrow"/>
          <w:b/>
          <w:sz w:val="22"/>
          <w:szCs w:val="22"/>
        </w:rPr>
        <w:t>11.3.2.8.</w:t>
      </w:r>
      <w:r w:rsidRPr="00EE1E45">
        <w:rPr>
          <w:rFonts w:ascii="Arial Narrow" w:hAnsi="Arial Narrow"/>
          <w:sz w:val="22"/>
          <w:szCs w:val="22"/>
        </w:rPr>
        <w:t xml:space="preserve"> O Licitante, deverá apresentar juntamente com os documentos de habilitação técnica, </w:t>
      </w:r>
      <w:proofErr w:type="gramStart"/>
      <w:r w:rsidRPr="00EE1E45">
        <w:rPr>
          <w:rFonts w:ascii="Arial Narrow" w:hAnsi="Arial Narrow"/>
          <w:sz w:val="22"/>
          <w:szCs w:val="22"/>
        </w:rPr>
        <w:t>a(</w:t>
      </w:r>
      <w:proofErr w:type="gramEnd"/>
      <w:r w:rsidRPr="00EE1E45">
        <w:rPr>
          <w:rFonts w:ascii="Arial Narrow" w:hAnsi="Arial Narrow"/>
          <w:sz w:val="22"/>
          <w:szCs w:val="22"/>
        </w:rPr>
        <w:t>s) declaração(ões), correspondente aos modelos deste Projeto Básico.</w:t>
      </w:r>
    </w:p>
    <w:p w14:paraId="1B591D76" w14:textId="77777777" w:rsidR="00B15594" w:rsidRPr="007D0747" w:rsidRDefault="00B15594" w:rsidP="00B15594">
      <w:pPr>
        <w:pStyle w:val="Ttulo1"/>
        <w:shd w:val="clear" w:color="auto" w:fill="FFFFFF" w:themeFill="background1"/>
        <w:tabs>
          <w:tab w:val="left" w:pos="0"/>
        </w:tabs>
        <w:suppressAutoHyphens/>
        <w:spacing w:line="360" w:lineRule="auto"/>
        <w:jc w:val="both"/>
        <w:rPr>
          <w:rFonts w:ascii="Arial Narrow" w:hAnsi="Arial Narrow" w:cs="Arial"/>
          <w:u w:val="none"/>
        </w:rPr>
      </w:pPr>
      <w:r w:rsidRPr="007D0747">
        <w:rPr>
          <w:rFonts w:ascii="Arial Narrow" w:hAnsi="Arial Narrow" w:cs="Arial"/>
          <w:u w:val="none"/>
        </w:rPr>
        <w:t>12. DA REALIZAÇÃO DO SERVIÇO</w:t>
      </w:r>
    </w:p>
    <w:p w14:paraId="44CC05B8" w14:textId="77777777" w:rsidR="00B15594" w:rsidRPr="007D0747" w:rsidRDefault="00B15594" w:rsidP="00B15594">
      <w:pPr>
        <w:pStyle w:val="NormalWeb"/>
        <w:shd w:val="clear" w:color="auto" w:fill="FFFFFF"/>
        <w:spacing w:before="0" w:beforeAutospacing="0" w:after="0" w:afterAutospacing="0" w:line="360" w:lineRule="auto"/>
        <w:jc w:val="both"/>
        <w:rPr>
          <w:rFonts w:ascii="Arial Narrow" w:hAnsi="Arial Narrow" w:cs="Arial"/>
          <w:sz w:val="22"/>
          <w:szCs w:val="22"/>
        </w:rPr>
      </w:pPr>
      <w:r w:rsidRPr="007D0747">
        <w:rPr>
          <w:rFonts w:ascii="Arial Narrow" w:hAnsi="Arial Narrow" w:cs="Arial"/>
          <w:sz w:val="22"/>
          <w:szCs w:val="22"/>
        </w:rPr>
        <w:tab/>
        <w:t>A referida reforma deve ser executada de acordo com o Memorial Descritivo, Projetos Arquitetônicos e Complementares anexos a esse Projeto Básico.</w:t>
      </w:r>
    </w:p>
    <w:p w14:paraId="5629E67B" w14:textId="77777777" w:rsidR="00B15594" w:rsidRPr="007D0747" w:rsidRDefault="00B15594" w:rsidP="00B15594">
      <w:pPr>
        <w:pStyle w:val="Ttulo1"/>
        <w:shd w:val="clear" w:color="auto" w:fill="FFFFFF" w:themeFill="background1"/>
        <w:tabs>
          <w:tab w:val="left" w:pos="0"/>
        </w:tabs>
        <w:suppressAutoHyphens/>
        <w:spacing w:line="360" w:lineRule="auto"/>
        <w:jc w:val="both"/>
        <w:rPr>
          <w:rFonts w:ascii="Arial Narrow" w:hAnsi="Arial Narrow" w:cs="Arial"/>
          <w:u w:val="none"/>
        </w:rPr>
      </w:pPr>
      <w:r w:rsidRPr="007D0747">
        <w:rPr>
          <w:rFonts w:ascii="Arial Narrow" w:hAnsi="Arial Narrow" w:cs="Arial"/>
          <w:u w:val="none"/>
        </w:rPr>
        <w:lastRenderedPageBreak/>
        <w:t>13. DA FORMA DE PRESTAÇÃO DO SERVIÇO</w:t>
      </w:r>
    </w:p>
    <w:p w14:paraId="4AA7FB6D" w14:textId="7B01B7F7" w:rsidR="00B15594" w:rsidRDefault="00B15594" w:rsidP="009A5035">
      <w:pPr>
        <w:shd w:val="clear" w:color="auto" w:fill="FFFFFF"/>
        <w:spacing w:line="360" w:lineRule="auto"/>
        <w:jc w:val="both"/>
        <w:rPr>
          <w:rFonts w:ascii="Arial Narrow" w:hAnsi="Arial Narrow" w:cs="Arial"/>
          <w:sz w:val="22"/>
          <w:szCs w:val="22"/>
        </w:rPr>
      </w:pPr>
      <w:r w:rsidRPr="007D0747">
        <w:rPr>
          <w:rFonts w:ascii="Arial Narrow" w:hAnsi="Arial Narrow" w:cs="Arial"/>
          <w:sz w:val="22"/>
          <w:szCs w:val="22"/>
        </w:rPr>
        <w:tab/>
        <w:t xml:space="preserve">A empresa ganhadora deverá executar os serviços conforme estabelecido na ordem de serviço expedida pela Secretaria Municipal de Educação, Esporte, Lazer e Cultura, conforme Projeto, Memorial Descritivo e Planilha Orçamentária. </w:t>
      </w:r>
    </w:p>
    <w:p w14:paraId="2965748B" w14:textId="77777777" w:rsidR="00B15594" w:rsidRPr="002F3562" w:rsidRDefault="00B15594" w:rsidP="00B15594">
      <w:pPr>
        <w:pStyle w:val="Ttulo1"/>
        <w:shd w:val="clear" w:color="auto" w:fill="FFFFFF" w:themeFill="background1"/>
        <w:tabs>
          <w:tab w:val="left" w:pos="0"/>
        </w:tabs>
        <w:suppressAutoHyphens/>
        <w:spacing w:line="360" w:lineRule="auto"/>
        <w:jc w:val="both"/>
        <w:rPr>
          <w:rFonts w:ascii="Arial Narrow" w:hAnsi="Arial Narrow" w:cs="Arial"/>
          <w:u w:val="none"/>
        </w:rPr>
      </w:pPr>
      <w:r w:rsidRPr="002F3562">
        <w:rPr>
          <w:rFonts w:ascii="Arial Narrow" w:hAnsi="Arial Narrow" w:cs="Arial"/>
          <w:u w:val="none"/>
        </w:rPr>
        <w:t>14. PRAZO DA CONTRATAÇÃO</w:t>
      </w:r>
    </w:p>
    <w:p w14:paraId="3434BA36" w14:textId="0765C079" w:rsidR="00B15594" w:rsidRPr="002F3562" w:rsidRDefault="00B15594" w:rsidP="00B15594">
      <w:pPr>
        <w:spacing w:line="360" w:lineRule="auto"/>
        <w:jc w:val="both"/>
        <w:rPr>
          <w:rFonts w:ascii="Arial Narrow" w:hAnsi="Arial Narrow" w:cs="Arial"/>
          <w:sz w:val="22"/>
          <w:szCs w:val="22"/>
        </w:rPr>
      </w:pPr>
      <w:r w:rsidRPr="002F3562">
        <w:rPr>
          <w:rFonts w:ascii="Arial Narrow" w:hAnsi="Arial Narrow" w:cs="Arial"/>
          <w:b/>
          <w:sz w:val="22"/>
          <w:szCs w:val="22"/>
        </w:rPr>
        <w:t>14.1</w:t>
      </w:r>
      <w:r w:rsidR="00CD2A27" w:rsidRPr="002F3562">
        <w:rPr>
          <w:rFonts w:ascii="Arial Narrow" w:hAnsi="Arial Narrow" w:cs="Arial"/>
          <w:b/>
          <w:sz w:val="22"/>
          <w:szCs w:val="22"/>
        </w:rPr>
        <w:t xml:space="preserve"> </w:t>
      </w:r>
      <w:r w:rsidRPr="002F3562">
        <w:rPr>
          <w:rFonts w:ascii="Arial Narrow" w:hAnsi="Arial Narrow" w:cs="Arial"/>
          <w:b/>
          <w:sz w:val="22"/>
          <w:szCs w:val="22"/>
        </w:rPr>
        <w:t>-</w:t>
      </w:r>
      <w:r w:rsidRPr="002F3562">
        <w:rPr>
          <w:rFonts w:ascii="Arial Narrow" w:hAnsi="Arial Narrow" w:cs="Arial"/>
          <w:sz w:val="22"/>
          <w:szCs w:val="22"/>
        </w:rPr>
        <w:t xml:space="preserve"> </w:t>
      </w:r>
      <w:r w:rsidRPr="002F3562">
        <w:rPr>
          <w:rFonts w:ascii="Arial Narrow" w:hAnsi="Arial Narrow" w:cs="Arial"/>
          <w:b/>
          <w:sz w:val="22"/>
          <w:szCs w:val="22"/>
        </w:rPr>
        <w:t xml:space="preserve">Os prazos estabelecidos para fins de prestação dos serviços são </w:t>
      </w:r>
      <w:r w:rsidRPr="001B1001">
        <w:rPr>
          <w:rFonts w:ascii="Arial Narrow" w:hAnsi="Arial Narrow" w:cs="Arial"/>
          <w:b/>
          <w:sz w:val="22"/>
          <w:szCs w:val="22"/>
        </w:rPr>
        <w:t xml:space="preserve">de </w:t>
      </w:r>
      <w:r w:rsidR="00495DD2">
        <w:rPr>
          <w:rFonts w:ascii="Arial Narrow" w:hAnsi="Arial Narrow" w:cs="Arial"/>
          <w:b/>
          <w:sz w:val="22"/>
          <w:szCs w:val="22"/>
        </w:rPr>
        <w:t>180</w:t>
      </w:r>
      <w:r w:rsidRPr="001B1001">
        <w:rPr>
          <w:rFonts w:ascii="Arial Narrow" w:hAnsi="Arial Narrow" w:cs="Arial"/>
          <w:b/>
          <w:sz w:val="22"/>
          <w:szCs w:val="22"/>
        </w:rPr>
        <w:t xml:space="preserve"> (</w:t>
      </w:r>
      <w:r w:rsidR="00495DD2">
        <w:rPr>
          <w:rFonts w:ascii="Arial Narrow" w:hAnsi="Arial Narrow" w:cs="Arial"/>
          <w:b/>
          <w:sz w:val="22"/>
          <w:szCs w:val="22"/>
        </w:rPr>
        <w:t>Cento e oitenta</w:t>
      </w:r>
      <w:r w:rsidRPr="001B1001">
        <w:rPr>
          <w:rFonts w:ascii="Arial Narrow" w:hAnsi="Arial Narrow" w:cs="Arial"/>
          <w:b/>
          <w:sz w:val="22"/>
          <w:szCs w:val="22"/>
        </w:rPr>
        <w:t>)</w:t>
      </w:r>
      <w:r w:rsidRPr="002F3562">
        <w:rPr>
          <w:rFonts w:ascii="Arial Narrow" w:hAnsi="Arial Narrow" w:cs="Arial"/>
          <w:b/>
          <w:sz w:val="22"/>
          <w:szCs w:val="22"/>
        </w:rPr>
        <w:t xml:space="preserve"> dias conforme cronograma físico-financeiro, incluído neste mesmo prazo a mobilização, desmobilização e a execução das obras e serviços propriamente ditos, contados a partir da emissão da Ordem de Serviço</w:t>
      </w:r>
      <w:r w:rsidRPr="002F3562">
        <w:rPr>
          <w:rFonts w:ascii="Arial Narrow" w:hAnsi="Arial Narrow" w:cs="Arial"/>
          <w:sz w:val="22"/>
          <w:szCs w:val="22"/>
        </w:rPr>
        <w:t>, podendo ser prorrogado</w:t>
      </w:r>
      <w:r w:rsidR="00684B59" w:rsidRPr="002F3562">
        <w:rPr>
          <w:rFonts w:ascii="Arial Narrow" w:hAnsi="Arial Narrow" w:cs="Arial"/>
          <w:sz w:val="22"/>
          <w:szCs w:val="22"/>
        </w:rPr>
        <w:t>, dentro</w:t>
      </w:r>
      <w:r w:rsidRPr="002F3562">
        <w:rPr>
          <w:rFonts w:ascii="Arial Narrow" w:hAnsi="Arial Narrow" w:cs="Arial"/>
          <w:sz w:val="22"/>
          <w:szCs w:val="22"/>
        </w:rPr>
        <w:t xml:space="preserve"> </w:t>
      </w:r>
      <w:r w:rsidR="00684B59" w:rsidRPr="002F3562">
        <w:rPr>
          <w:rFonts w:ascii="Arial Narrow" w:hAnsi="Arial Narrow" w:cs="Arial"/>
          <w:sz w:val="22"/>
          <w:szCs w:val="22"/>
        </w:rPr>
        <w:t xml:space="preserve">do prazo anterior, na forma prevista no parágrafo 1º do artigo </w:t>
      </w:r>
      <w:r w:rsidRPr="002F3562">
        <w:rPr>
          <w:rFonts w:ascii="Arial Narrow" w:hAnsi="Arial Narrow" w:cs="Arial"/>
          <w:sz w:val="22"/>
          <w:szCs w:val="22"/>
        </w:rPr>
        <w:t xml:space="preserve">57, da Lei Federal </w:t>
      </w:r>
      <w:r w:rsidR="00684B59" w:rsidRPr="002F3562">
        <w:rPr>
          <w:rFonts w:ascii="Arial Narrow" w:hAnsi="Arial Narrow" w:cs="Arial"/>
          <w:sz w:val="22"/>
          <w:szCs w:val="22"/>
        </w:rPr>
        <w:t xml:space="preserve">n. </w:t>
      </w:r>
      <w:r w:rsidRPr="002F3562">
        <w:rPr>
          <w:rFonts w:ascii="Arial Narrow" w:hAnsi="Arial Narrow" w:cs="Arial"/>
          <w:sz w:val="22"/>
          <w:szCs w:val="22"/>
        </w:rPr>
        <w:t>8.666</w:t>
      </w:r>
      <w:r w:rsidR="00684B59" w:rsidRPr="002F3562">
        <w:rPr>
          <w:rFonts w:ascii="Arial Narrow" w:hAnsi="Arial Narrow" w:cs="Arial"/>
          <w:sz w:val="22"/>
          <w:szCs w:val="22"/>
        </w:rPr>
        <w:t xml:space="preserve">, de 21/06/93 </w:t>
      </w:r>
      <w:r w:rsidRPr="002F3562">
        <w:rPr>
          <w:rFonts w:ascii="Arial Narrow" w:hAnsi="Arial Narrow" w:cs="Arial"/>
          <w:sz w:val="22"/>
          <w:szCs w:val="22"/>
        </w:rPr>
        <w:t>e suas alterações posteriores.</w:t>
      </w:r>
    </w:p>
    <w:p w14:paraId="65D8688E" w14:textId="77777777" w:rsidR="00B15594" w:rsidRPr="002F3562" w:rsidRDefault="00B15594" w:rsidP="00B15594">
      <w:pPr>
        <w:spacing w:line="360" w:lineRule="auto"/>
        <w:jc w:val="both"/>
        <w:rPr>
          <w:rFonts w:ascii="Arial Narrow" w:hAnsi="Arial Narrow" w:cs="Arial"/>
          <w:sz w:val="22"/>
          <w:szCs w:val="22"/>
        </w:rPr>
      </w:pPr>
      <w:r w:rsidRPr="002F3562">
        <w:rPr>
          <w:rFonts w:ascii="Arial Narrow" w:hAnsi="Arial Narrow" w:cs="Arial"/>
          <w:b/>
          <w:sz w:val="22"/>
          <w:szCs w:val="22"/>
        </w:rPr>
        <w:t>14.2 –</w:t>
      </w:r>
      <w:r w:rsidRPr="002F3562">
        <w:rPr>
          <w:rFonts w:ascii="Arial Narrow" w:hAnsi="Arial Narrow" w:cs="Arial"/>
          <w:sz w:val="22"/>
          <w:szCs w:val="22"/>
        </w:rPr>
        <w:t xml:space="preserve"> </w:t>
      </w:r>
      <w:r w:rsidRPr="002F3562">
        <w:rPr>
          <w:rFonts w:ascii="Arial Narrow" w:hAnsi="Arial Narrow" w:cs="Arial"/>
          <w:b/>
          <w:sz w:val="22"/>
          <w:szCs w:val="22"/>
        </w:rPr>
        <w:t xml:space="preserve">O prazo de vigência do contrato será </w:t>
      </w:r>
      <w:r w:rsidRPr="002F3562">
        <w:rPr>
          <w:rFonts w:ascii="Arial Narrow" w:hAnsi="Arial Narrow" w:cs="Arial"/>
          <w:b/>
          <w:sz w:val="22"/>
          <w:szCs w:val="22"/>
          <w:shd w:val="clear" w:color="auto" w:fill="FFFFFF" w:themeFill="background1"/>
        </w:rPr>
        <w:t>de 12 (doze) meses</w:t>
      </w:r>
      <w:r w:rsidRPr="002F3562">
        <w:rPr>
          <w:rFonts w:ascii="Arial Narrow" w:hAnsi="Arial Narrow" w:cs="Arial"/>
          <w:b/>
          <w:sz w:val="22"/>
          <w:szCs w:val="22"/>
        </w:rPr>
        <w:t>, que se iniciará a partir da data da sua assinatura do contrato.</w:t>
      </w:r>
      <w:r w:rsidRPr="002F3562">
        <w:rPr>
          <w:rFonts w:ascii="Arial Narrow" w:hAnsi="Arial Narrow" w:cs="Arial"/>
          <w:sz w:val="22"/>
          <w:szCs w:val="22"/>
        </w:rPr>
        <w:t xml:space="preserve"> No exclusivo interesse da Administração, esta poderá emitir quantas Ordens de execução de Serviços, Ordens de Paralisação ou Ordens de Reinício de Serviços que se façam necessárias para o bom desenvolvimento das obras.</w:t>
      </w:r>
    </w:p>
    <w:p w14:paraId="5E6DA5FD" w14:textId="4E1C95D6" w:rsidR="009E1E80" w:rsidRDefault="00B15594" w:rsidP="00553292">
      <w:pPr>
        <w:spacing w:line="360" w:lineRule="auto"/>
        <w:jc w:val="both"/>
        <w:rPr>
          <w:rFonts w:ascii="Arial Narrow" w:hAnsi="Arial Narrow" w:cs="Arial"/>
          <w:sz w:val="22"/>
          <w:szCs w:val="22"/>
        </w:rPr>
      </w:pPr>
      <w:r w:rsidRPr="002F3562">
        <w:rPr>
          <w:rFonts w:ascii="Arial Narrow" w:hAnsi="Arial Narrow" w:cs="Arial"/>
          <w:b/>
          <w:sz w:val="22"/>
          <w:szCs w:val="22"/>
        </w:rPr>
        <w:t>14.3</w:t>
      </w:r>
      <w:r w:rsidRPr="002F3562">
        <w:rPr>
          <w:rFonts w:ascii="Arial Narrow" w:hAnsi="Arial Narrow" w:cs="Arial"/>
          <w:sz w:val="22"/>
          <w:szCs w:val="22"/>
        </w:rPr>
        <w:t xml:space="preserve"> – Ocorrendo impedimento, paralisação, ou sustação do contrato, o cronograma de execução será prorrogado automaticamente por igual tempo, não havendo necessidade de Termo Aditivo de Rerratificação, mas de simples apostilamento do novo cronograma físico-financeiro, acompanhado da respectiva justificativa emitida pela Contratante através da Secretaria Municipal de Educação, no processo administrativo que deu origem a esta licitação.</w:t>
      </w:r>
    </w:p>
    <w:p w14:paraId="39AD00BE" w14:textId="77777777" w:rsidR="00E7496A" w:rsidRPr="00553292" w:rsidRDefault="00E7496A" w:rsidP="00553292">
      <w:pPr>
        <w:spacing w:line="360" w:lineRule="auto"/>
        <w:jc w:val="both"/>
        <w:rPr>
          <w:rFonts w:ascii="Arial Narrow" w:hAnsi="Arial Narrow" w:cs="Arial"/>
          <w:sz w:val="22"/>
          <w:szCs w:val="22"/>
        </w:rPr>
      </w:pPr>
    </w:p>
    <w:p w14:paraId="2F85BC18" w14:textId="77777777" w:rsidR="00B15594" w:rsidRPr="007D0747" w:rsidRDefault="00B15594" w:rsidP="00B15594">
      <w:pPr>
        <w:pStyle w:val="Ttulo1"/>
        <w:shd w:val="clear" w:color="auto" w:fill="FFFFFF" w:themeFill="background1"/>
        <w:tabs>
          <w:tab w:val="left" w:pos="0"/>
          <w:tab w:val="num" w:pos="567"/>
        </w:tabs>
        <w:suppressAutoHyphens/>
        <w:spacing w:line="360" w:lineRule="auto"/>
        <w:jc w:val="both"/>
        <w:rPr>
          <w:rFonts w:ascii="Arial Narrow" w:hAnsi="Arial Narrow" w:cs="Arial"/>
          <w:u w:val="none"/>
        </w:rPr>
      </w:pPr>
      <w:r w:rsidRPr="007D0747">
        <w:rPr>
          <w:rFonts w:ascii="Arial Narrow" w:hAnsi="Arial Narrow" w:cs="Arial"/>
          <w:u w:val="none"/>
        </w:rPr>
        <w:t>15. DO PRAZO PARA INÍCIO DA EXECUÇÃO DOS SERVIÇOS</w:t>
      </w:r>
    </w:p>
    <w:p w14:paraId="388DAEC0" w14:textId="4F750DDB" w:rsidR="00B15594" w:rsidRDefault="00B15594" w:rsidP="00B15594">
      <w:pPr>
        <w:autoSpaceDE w:val="0"/>
        <w:autoSpaceDN w:val="0"/>
        <w:adjustRightInd w:val="0"/>
        <w:spacing w:after="240" w:line="360" w:lineRule="auto"/>
        <w:jc w:val="both"/>
        <w:rPr>
          <w:rFonts w:ascii="Arial Narrow" w:hAnsi="Arial Narrow" w:cs="Arial"/>
          <w:bCs/>
          <w:sz w:val="22"/>
          <w:szCs w:val="22"/>
        </w:rPr>
      </w:pPr>
      <w:r w:rsidRPr="007D0747">
        <w:rPr>
          <w:rFonts w:ascii="Arial Narrow" w:hAnsi="Arial Narrow" w:cs="Arial"/>
          <w:bCs/>
          <w:sz w:val="22"/>
          <w:szCs w:val="22"/>
        </w:rPr>
        <w:t>A empresa contratada deverá iniciar os serviços em 48(quarenta e oito) horas, após expedido a Ordem de Serviços.</w:t>
      </w:r>
    </w:p>
    <w:p w14:paraId="2E75C0E9" w14:textId="77777777" w:rsidR="00B15594" w:rsidRPr="007D0747" w:rsidRDefault="00B15594" w:rsidP="00B15594">
      <w:pPr>
        <w:pStyle w:val="Ttulo1"/>
        <w:shd w:val="clear" w:color="auto" w:fill="FFFFFF" w:themeFill="background1"/>
        <w:tabs>
          <w:tab w:val="num" w:pos="0"/>
        </w:tabs>
        <w:suppressAutoHyphens/>
        <w:spacing w:line="360" w:lineRule="auto"/>
        <w:ind w:left="284" w:hanging="284"/>
        <w:jc w:val="both"/>
        <w:rPr>
          <w:rFonts w:ascii="Arial Narrow" w:hAnsi="Arial Narrow" w:cs="Arial"/>
          <w:u w:val="none"/>
        </w:rPr>
      </w:pPr>
      <w:r w:rsidRPr="007D0747">
        <w:rPr>
          <w:rFonts w:ascii="Arial Narrow" w:hAnsi="Arial Narrow" w:cs="Arial"/>
          <w:u w:val="none"/>
        </w:rPr>
        <w:t>16. DAS EXIGÊNCIAS ESPECIFICAS (NORMAS/QUALIFICAÇÃO/CONSELHO DE CLASSE)</w:t>
      </w:r>
    </w:p>
    <w:p w14:paraId="6A0FDF6E" w14:textId="68544A30" w:rsidR="00553292" w:rsidRPr="007D0747" w:rsidRDefault="00B15594" w:rsidP="00B15594">
      <w:pPr>
        <w:pStyle w:val="NormalWeb"/>
        <w:shd w:val="clear" w:color="auto" w:fill="FFFFFF"/>
        <w:spacing w:before="0" w:beforeAutospacing="0" w:after="0" w:afterAutospacing="0" w:line="360" w:lineRule="auto"/>
        <w:jc w:val="both"/>
        <w:rPr>
          <w:rFonts w:ascii="Arial Narrow" w:hAnsi="Arial Narrow" w:cs="Arial"/>
          <w:color w:val="000000"/>
          <w:sz w:val="22"/>
          <w:szCs w:val="22"/>
        </w:rPr>
      </w:pPr>
      <w:r w:rsidRPr="007D0747">
        <w:rPr>
          <w:rFonts w:ascii="Arial Narrow" w:hAnsi="Arial Narrow" w:cs="Arial"/>
          <w:color w:val="000000"/>
          <w:sz w:val="22"/>
          <w:szCs w:val="22"/>
        </w:rPr>
        <w:t>A empresa deverá executar os trabalhos dentro das normas vigentes, NBR 9050, seguindo o mais rigoroso controle técnico para a execução da atividade especificada na ordem de serviço.</w:t>
      </w:r>
    </w:p>
    <w:p w14:paraId="5E86E7A9" w14:textId="77777777" w:rsidR="00B15594" w:rsidRPr="007D0747" w:rsidRDefault="00B15594" w:rsidP="00B15594">
      <w:pPr>
        <w:pStyle w:val="Ttulo1"/>
        <w:shd w:val="clear" w:color="auto" w:fill="FFFFFF" w:themeFill="background1"/>
        <w:tabs>
          <w:tab w:val="left" w:pos="0"/>
          <w:tab w:val="num" w:pos="567"/>
        </w:tabs>
        <w:suppressAutoHyphens/>
        <w:spacing w:line="360" w:lineRule="auto"/>
        <w:jc w:val="both"/>
        <w:rPr>
          <w:rFonts w:ascii="Arial Narrow" w:hAnsi="Arial Narrow" w:cs="Arial"/>
          <w:u w:val="none"/>
        </w:rPr>
      </w:pPr>
      <w:r w:rsidRPr="007D0747">
        <w:rPr>
          <w:rFonts w:ascii="Arial Narrow" w:hAnsi="Arial Narrow" w:cs="Arial"/>
          <w:u w:val="none"/>
        </w:rPr>
        <w:t>17. DAS PUBLICAÇÕES</w:t>
      </w:r>
    </w:p>
    <w:p w14:paraId="78721E00" w14:textId="77777777" w:rsidR="00B15594" w:rsidRPr="007D0747" w:rsidRDefault="00B15594" w:rsidP="00B15594">
      <w:pPr>
        <w:spacing w:line="360" w:lineRule="auto"/>
        <w:jc w:val="both"/>
        <w:rPr>
          <w:rFonts w:ascii="Arial Narrow" w:hAnsi="Arial Narrow" w:cs="Arial"/>
          <w:sz w:val="22"/>
          <w:szCs w:val="22"/>
        </w:rPr>
      </w:pPr>
      <w:proofErr w:type="gramStart"/>
      <w:r w:rsidRPr="007D0747">
        <w:rPr>
          <w:rFonts w:ascii="Arial Narrow" w:hAnsi="Arial Narrow" w:cs="Arial"/>
          <w:sz w:val="22"/>
          <w:szCs w:val="22"/>
        </w:rPr>
        <w:t>( )</w:t>
      </w:r>
      <w:proofErr w:type="gramEnd"/>
      <w:r w:rsidRPr="007D0747">
        <w:rPr>
          <w:rFonts w:ascii="Arial Narrow" w:hAnsi="Arial Narrow" w:cs="Arial"/>
          <w:sz w:val="22"/>
          <w:szCs w:val="22"/>
        </w:rPr>
        <w:t xml:space="preserve"> jornal oficial da união – </w:t>
      </w:r>
      <w:proofErr w:type="spellStart"/>
      <w:r w:rsidRPr="007D0747">
        <w:rPr>
          <w:rFonts w:ascii="Arial Narrow" w:hAnsi="Arial Narrow" w:cs="Arial"/>
          <w:sz w:val="22"/>
          <w:szCs w:val="22"/>
        </w:rPr>
        <w:t>d.o.u</w:t>
      </w:r>
      <w:proofErr w:type="spellEnd"/>
      <w:r w:rsidRPr="007D0747">
        <w:rPr>
          <w:rFonts w:ascii="Arial Narrow" w:hAnsi="Arial Narrow" w:cs="Arial"/>
          <w:sz w:val="22"/>
          <w:szCs w:val="22"/>
        </w:rPr>
        <w:tab/>
      </w:r>
      <w:r w:rsidRPr="007D0747">
        <w:rPr>
          <w:rFonts w:ascii="Arial Narrow" w:hAnsi="Arial Narrow" w:cs="Arial"/>
          <w:sz w:val="22"/>
          <w:szCs w:val="22"/>
        </w:rPr>
        <w:tab/>
        <w:t xml:space="preserve">           (  ) jornal oficial do Estado-</w:t>
      </w:r>
      <w:proofErr w:type="spellStart"/>
      <w:r w:rsidRPr="007D0747">
        <w:rPr>
          <w:rFonts w:ascii="Arial Narrow" w:hAnsi="Arial Narrow" w:cs="Arial"/>
          <w:sz w:val="22"/>
          <w:szCs w:val="22"/>
        </w:rPr>
        <w:t>Iomat</w:t>
      </w:r>
      <w:proofErr w:type="spellEnd"/>
    </w:p>
    <w:p w14:paraId="4CF5DD83" w14:textId="77777777" w:rsidR="00B15594" w:rsidRPr="007D0747" w:rsidRDefault="00B15594" w:rsidP="00B15594">
      <w:pPr>
        <w:spacing w:line="360" w:lineRule="auto"/>
        <w:jc w:val="both"/>
        <w:rPr>
          <w:rFonts w:ascii="Arial Narrow" w:hAnsi="Arial Narrow" w:cs="Arial"/>
          <w:b/>
          <w:sz w:val="22"/>
          <w:szCs w:val="22"/>
        </w:rPr>
      </w:pPr>
      <w:r w:rsidRPr="007D0747">
        <w:rPr>
          <w:rFonts w:ascii="Arial Narrow" w:hAnsi="Arial Narrow" w:cs="Arial"/>
          <w:b/>
          <w:sz w:val="22"/>
          <w:szCs w:val="22"/>
        </w:rPr>
        <w:t xml:space="preserve">(x) jornal oficial do município - </w:t>
      </w:r>
      <w:proofErr w:type="spellStart"/>
      <w:r w:rsidRPr="007D0747">
        <w:rPr>
          <w:rFonts w:ascii="Arial Narrow" w:hAnsi="Arial Narrow" w:cs="Arial"/>
          <w:b/>
          <w:sz w:val="22"/>
          <w:szCs w:val="22"/>
        </w:rPr>
        <w:t>amm</w:t>
      </w:r>
      <w:proofErr w:type="spellEnd"/>
      <w:r w:rsidRPr="007D0747">
        <w:rPr>
          <w:rFonts w:ascii="Arial Narrow" w:hAnsi="Arial Narrow" w:cs="Arial"/>
          <w:b/>
          <w:sz w:val="22"/>
          <w:szCs w:val="22"/>
        </w:rPr>
        <w:t>.</w:t>
      </w:r>
      <w:r w:rsidRPr="007D0747">
        <w:rPr>
          <w:rFonts w:ascii="Arial Narrow" w:hAnsi="Arial Narrow" w:cs="Arial"/>
          <w:b/>
          <w:sz w:val="22"/>
          <w:szCs w:val="22"/>
        </w:rPr>
        <w:tab/>
        <w:t xml:space="preserve">           (x) internet</w:t>
      </w:r>
    </w:p>
    <w:p w14:paraId="4E3CC7B2" w14:textId="5952FFCD" w:rsidR="004A2757" w:rsidRPr="0061707D" w:rsidRDefault="00B15594" w:rsidP="0061707D">
      <w:pPr>
        <w:spacing w:after="240" w:line="360" w:lineRule="auto"/>
        <w:jc w:val="both"/>
        <w:rPr>
          <w:rFonts w:ascii="Arial Narrow" w:hAnsi="Arial Narrow" w:cs="Arial"/>
          <w:b/>
          <w:sz w:val="22"/>
          <w:szCs w:val="22"/>
        </w:rPr>
      </w:pPr>
      <w:r w:rsidRPr="007D0747">
        <w:rPr>
          <w:rFonts w:ascii="Arial Narrow" w:hAnsi="Arial Narrow" w:cs="Arial"/>
          <w:b/>
          <w:sz w:val="22"/>
          <w:szCs w:val="22"/>
        </w:rPr>
        <w:t>(x) jornal de circulação estadual – outros</w:t>
      </w:r>
      <w:r w:rsidR="00553292">
        <w:rPr>
          <w:rFonts w:ascii="Arial Narrow" w:hAnsi="Arial Narrow" w:cs="Arial"/>
          <w:b/>
          <w:sz w:val="22"/>
          <w:szCs w:val="22"/>
        </w:rPr>
        <w:t xml:space="preserve">  </w:t>
      </w:r>
      <w:proofErr w:type="gramStart"/>
      <w:r w:rsidR="00553292">
        <w:rPr>
          <w:rFonts w:ascii="Arial Narrow" w:hAnsi="Arial Narrow" w:cs="Arial"/>
          <w:b/>
          <w:sz w:val="22"/>
          <w:szCs w:val="22"/>
        </w:rPr>
        <w:t xml:space="preserve">   </w:t>
      </w:r>
      <w:r w:rsidRPr="00B64278">
        <w:rPr>
          <w:rFonts w:ascii="Arial Narrow" w:hAnsi="Arial Narrow" w:cs="Arial"/>
          <w:b/>
          <w:sz w:val="22"/>
          <w:szCs w:val="22"/>
        </w:rPr>
        <w:t>(</w:t>
      </w:r>
      <w:proofErr w:type="gramEnd"/>
      <w:r w:rsidRPr="00B64278">
        <w:rPr>
          <w:rFonts w:ascii="Arial Narrow" w:hAnsi="Arial Narrow" w:cs="Arial"/>
          <w:b/>
          <w:sz w:val="22"/>
          <w:szCs w:val="22"/>
        </w:rPr>
        <w:t>x) Diário Oficial Eletrônico Tribunal de Contas Estadual - DOE/TCE</w:t>
      </w:r>
    </w:p>
    <w:p w14:paraId="0F616CFD" w14:textId="026A8DBD" w:rsidR="00B15594" w:rsidRDefault="00B15594" w:rsidP="00B64278">
      <w:pPr>
        <w:pStyle w:val="Ttulo1"/>
        <w:shd w:val="clear" w:color="auto" w:fill="FFFFFF" w:themeFill="background1"/>
        <w:tabs>
          <w:tab w:val="left" w:pos="0"/>
        </w:tabs>
        <w:suppressAutoHyphens/>
        <w:spacing w:line="276" w:lineRule="auto"/>
        <w:jc w:val="both"/>
        <w:rPr>
          <w:rFonts w:ascii="Arial Narrow" w:hAnsi="Arial Narrow" w:cs="Arial"/>
          <w:u w:val="none"/>
        </w:rPr>
      </w:pPr>
      <w:r w:rsidRPr="007D0747">
        <w:rPr>
          <w:rFonts w:ascii="Arial Narrow" w:hAnsi="Arial Narrow" w:cs="Arial"/>
          <w:u w:val="none"/>
        </w:rPr>
        <w:t>18. DA PROPOSTA</w:t>
      </w:r>
    </w:p>
    <w:p w14:paraId="279EE48D" w14:textId="77777777" w:rsidR="00B15594" w:rsidRPr="007D0747" w:rsidRDefault="00B15594" w:rsidP="007031C1">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cs="Arial"/>
          <w:b/>
          <w:sz w:val="22"/>
          <w:szCs w:val="22"/>
        </w:rPr>
        <w:t>18.1</w:t>
      </w:r>
      <w:r w:rsidRPr="007D0747">
        <w:rPr>
          <w:rFonts w:ascii="Arial Narrow" w:hAnsi="Arial Narrow" w:cs="Arial"/>
          <w:sz w:val="22"/>
          <w:szCs w:val="22"/>
        </w:rPr>
        <w:t xml:space="preserve"> -</w:t>
      </w:r>
      <w:r w:rsidRPr="007D0747">
        <w:rPr>
          <w:rFonts w:ascii="Arial Narrow" w:hAnsi="Arial Narrow"/>
          <w:sz w:val="22"/>
          <w:szCs w:val="22"/>
        </w:rPr>
        <w:t xml:space="preserve"> O Envelope </w:t>
      </w:r>
      <w:proofErr w:type="gramStart"/>
      <w:r w:rsidRPr="007D0747">
        <w:rPr>
          <w:rFonts w:ascii="Arial Narrow" w:hAnsi="Arial Narrow"/>
          <w:sz w:val="22"/>
          <w:szCs w:val="22"/>
        </w:rPr>
        <w:t>n.º</w:t>
      </w:r>
      <w:proofErr w:type="gramEnd"/>
      <w:r w:rsidRPr="007D0747">
        <w:rPr>
          <w:rFonts w:ascii="Arial Narrow" w:hAnsi="Arial Narrow"/>
          <w:sz w:val="22"/>
          <w:szCs w:val="22"/>
        </w:rPr>
        <w:t xml:space="preserve"> 02 – PROPOSTA DE PREÇOS deverá conter a respectiva proposta de Preços do Licitante para execução do objeto desta licitação, nos termos deste Projeto Básico.</w:t>
      </w:r>
    </w:p>
    <w:p w14:paraId="15B2C95F" w14:textId="77777777" w:rsidR="00B15594" w:rsidRPr="007D0747" w:rsidRDefault="00B15594" w:rsidP="007031C1">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b/>
          <w:sz w:val="22"/>
          <w:szCs w:val="22"/>
        </w:rPr>
        <w:t>18.2.</w:t>
      </w:r>
      <w:r w:rsidRPr="007D0747">
        <w:rPr>
          <w:rFonts w:ascii="Arial Narrow" w:hAnsi="Arial Narrow"/>
          <w:sz w:val="22"/>
          <w:szCs w:val="22"/>
        </w:rPr>
        <w:t xml:space="preserve"> Sob pena de desclassificação, a Licitante deverá elaborar a PROPOSTA DE PREÇOS considerando o teor dos ANEXOS DO PROJETO BÁSICO (ORÇAMENTO ESTIMADO, CRONOGRAMA FÍSICO FINANCEIRO E DEMAIS </w:t>
      </w:r>
      <w:r w:rsidRPr="007D0747">
        <w:rPr>
          <w:rFonts w:ascii="Arial Narrow" w:hAnsi="Arial Narrow"/>
          <w:sz w:val="22"/>
          <w:szCs w:val="22"/>
        </w:rPr>
        <w:lastRenderedPageBreak/>
        <w:t xml:space="preserve">DOCUMENTOS TÉCNICOS DE ENGENHARIA), contendo o prazo de início e entrega da obra e o prazo de validade da proposta, bem como fazendo constar na mesma Declaração de Elaboração Independente de Proposta. </w:t>
      </w:r>
    </w:p>
    <w:p w14:paraId="06E3F451" w14:textId="77777777" w:rsidR="00B15594" w:rsidRPr="007D0747" w:rsidRDefault="00B15594" w:rsidP="007031C1">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b/>
          <w:sz w:val="22"/>
          <w:szCs w:val="22"/>
        </w:rPr>
        <w:t>18.3.</w:t>
      </w:r>
      <w:r w:rsidRPr="007D0747">
        <w:rPr>
          <w:rFonts w:ascii="Arial Narrow" w:hAnsi="Arial Narrow"/>
          <w:sz w:val="22"/>
          <w:szCs w:val="22"/>
        </w:rPr>
        <w:t xml:space="preserve"> O prazo de entrega da obra não poderá ser superior ao previsto neste projeto básico bem como que o prazo de validade da proposta de preços não poderá ser inferior a 60 (sessenta) dias corridos; sob pena de desclassificação, sendo certo que tais prazos serão considerados aplicáveis à Proposta de Preços, na hipótese de omissão dessa informação. </w:t>
      </w:r>
    </w:p>
    <w:p w14:paraId="722080BE" w14:textId="77777777" w:rsidR="00B15594" w:rsidRPr="007D0747" w:rsidRDefault="00B15594" w:rsidP="007031C1">
      <w:pPr>
        <w:pStyle w:val="NormalWeb"/>
        <w:spacing w:before="0" w:beforeAutospacing="0" w:after="0" w:afterAutospacing="0" w:line="360" w:lineRule="auto"/>
        <w:jc w:val="both"/>
        <w:rPr>
          <w:rFonts w:ascii="Arial Narrow" w:hAnsi="Arial Narrow"/>
          <w:b/>
          <w:sz w:val="22"/>
          <w:szCs w:val="22"/>
        </w:rPr>
      </w:pPr>
      <w:r w:rsidRPr="007D0747">
        <w:rPr>
          <w:rFonts w:ascii="Arial Narrow" w:hAnsi="Arial Narrow"/>
          <w:b/>
          <w:sz w:val="22"/>
          <w:szCs w:val="22"/>
        </w:rPr>
        <w:t>18.4.</w:t>
      </w:r>
      <w:r w:rsidRPr="007D0747">
        <w:rPr>
          <w:rFonts w:ascii="Arial Narrow" w:hAnsi="Arial Narrow"/>
          <w:sz w:val="22"/>
          <w:szCs w:val="22"/>
        </w:rPr>
        <w:t xml:space="preserve"> A proposta de preços, modelo anexo, deverá conter todo e qualquer custo que se fizer necessário para a execução dos serviços (Locações de equipamentos, encargos trabalhistas, horas-extras, recomposição das áreas danificadas na execução dos serviços, limpeza durante a execução dos serviços, limpeza final, remoção do material excedente; encargos sociais; BDI; etc.), </w:t>
      </w:r>
      <w:r w:rsidRPr="007D0747">
        <w:rPr>
          <w:rFonts w:ascii="Arial Narrow" w:hAnsi="Arial Narrow"/>
          <w:b/>
          <w:sz w:val="22"/>
          <w:szCs w:val="22"/>
        </w:rPr>
        <w:t xml:space="preserve">e ainda deve estar acompanhada, sob pena de desclassificação: </w:t>
      </w:r>
    </w:p>
    <w:p w14:paraId="63F7F780" w14:textId="77777777" w:rsidR="003E2028" w:rsidRDefault="00B15594" w:rsidP="007031C1">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sz w:val="22"/>
          <w:szCs w:val="22"/>
        </w:rPr>
        <w:tab/>
      </w:r>
      <w:r w:rsidR="003E2028" w:rsidRPr="007D0747">
        <w:rPr>
          <w:rFonts w:ascii="Arial Narrow" w:hAnsi="Arial Narrow"/>
          <w:sz w:val="22"/>
          <w:szCs w:val="22"/>
        </w:rPr>
        <w:t xml:space="preserve">a) </w:t>
      </w:r>
      <w:r w:rsidR="003E2028" w:rsidRPr="00D258B3">
        <w:rPr>
          <w:rFonts w:ascii="Arial Narrow" w:hAnsi="Arial Narrow"/>
          <w:b/>
          <w:sz w:val="22"/>
          <w:szCs w:val="22"/>
        </w:rPr>
        <w:t xml:space="preserve">Planilha Orçamentária de </w:t>
      </w:r>
      <w:r w:rsidR="003E2028">
        <w:rPr>
          <w:rFonts w:ascii="Arial Narrow" w:hAnsi="Arial Narrow"/>
          <w:b/>
          <w:sz w:val="22"/>
          <w:szCs w:val="22"/>
        </w:rPr>
        <w:t>P</w:t>
      </w:r>
      <w:r w:rsidR="003E2028" w:rsidRPr="00D258B3">
        <w:rPr>
          <w:rFonts w:ascii="Arial Narrow" w:hAnsi="Arial Narrow"/>
          <w:b/>
          <w:sz w:val="22"/>
          <w:szCs w:val="22"/>
        </w:rPr>
        <w:t>reços</w:t>
      </w:r>
      <w:r w:rsidR="003E2028" w:rsidRPr="007D0747">
        <w:rPr>
          <w:rFonts w:ascii="Arial Narrow" w:hAnsi="Arial Narrow"/>
          <w:sz w:val="22"/>
          <w:szCs w:val="22"/>
        </w:rPr>
        <w:t>, preenchida e assinada, impressa cujos itens, discriminações, unidades de medição e quantidades não poderão ser alterados pela licitante.</w:t>
      </w:r>
    </w:p>
    <w:p w14:paraId="127989EE" w14:textId="77777777" w:rsidR="003E2028" w:rsidRDefault="003E2028" w:rsidP="007031C1">
      <w:pPr>
        <w:pStyle w:val="NormalWeb"/>
        <w:spacing w:before="0" w:beforeAutospacing="0" w:after="0" w:afterAutospacing="0" w:line="360" w:lineRule="auto"/>
        <w:ind w:firstLine="708"/>
        <w:jc w:val="both"/>
        <w:rPr>
          <w:rFonts w:ascii="Arial Narrow" w:hAnsi="Arial Narrow"/>
          <w:sz w:val="22"/>
          <w:szCs w:val="22"/>
        </w:rPr>
      </w:pPr>
      <w:r w:rsidRPr="0038021D">
        <w:rPr>
          <w:rFonts w:ascii="Arial Narrow" w:hAnsi="Arial Narrow"/>
          <w:sz w:val="22"/>
          <w:szCs w:val="22"/>
          <w:u w:val="single"/>
        </w:rPr>
        <w:t>- Na</w:t>
      </w:r>
      <w:r>
        <w:rPr>
          <w:rFonts w:ascii="Arial Narrow" w:hAnsi="Arial Narrow"/>
          <w:sz w:val="22"/>
          <w:szCs w:val="22"/>
          <w:u w:val="single"/>
        </w:rPr>
        <w:t>s</w:t>
      </w:r>
      <w:r w:rsidRPr="0038021D">
        <w:rPr>
          <w:rFonts w:ascii="Arial Narrow" w:hAnsi="Arial Narrow"/>
          <w:sz w:val="22"/>
          <w:szCs w:val="22"/>
          <w:u w:val="single"/>
        </w:rPr>
        <w:t xml:space="preserve"> coluna</w:t>
      </w:r>
      <w:r>
        <w:rPr>
          <w:rFonts w:ascii="Arial Narrow" w:hAnsi="Arial Narrow"/>
          <w:sz w:val="22"/>
          <w:szCs w:val="22"/>
          <w:u w:val="single"/>
        </w:rPr>
        <w:t>s</w:t>
      </w:r>
      <w:r w:rsidRPr="0038021D">
        <w:rPr>
          <w:rFonts w:ascii="Arial Narrow" w:hAnsi="Arial Narrow"/>
          <w:sz w:val="22"/>
          <w:szCs w:val="22"/>
          <w:u w:val="single"/>
        </w:rPr>
        <w:t xml:space="preserve"> </w:t>
      </w:r>
      <w:r>
        <w:rPr>
          <w:rFonts w:ascii="Arial Narrow" w:hAnsi="Arial Narrow"/>
          <w:sz w:val="22"/>
          <w:szCs w:val="22"/>
          <w:u w:val="single"/>
        </w:rPr>
        <w:t>Preço</w:t>
      </w:r>
      <w:r w:rsidRPr="0038021D">
        <w:rPr>
          <w:rFonts w:ascii="Arial Narrow" w:hAnsi="Arial Narrow"/>
          <w:sz w:val="22"/>
          <w:szCs w:val="22"/>
          <w:u w:val="single"/>
        </w:rPr>
        <w:t xml:space="preserve"> unitário</w:t>
      </w:r>
      <w:r>
        <w:rPr>
          <w:rFonts w:ascii="Arial Narrow" w:hAnsi="Arial Narrow"/>
          <w:sz w:val="22"/>
          <w:szCs w:val="22"/>
          <w:u w:val="single"/>
        </w:rPr>
        <w:t xml:space="preserve"> (com e sem BDI)</w:t>
      </w:r>
      <w:r>
        <w:rPr>
          <w:rFonts w:ascii="Arial Narrow" w:hAnsi="Arial Narrow"/>
          <w:sz w:val="22"/>
          <w:szCs w:val="22"/>
        </w:rPr>
        <w:t>: deverá ser representado com, no máximo, duas casas decimais, utilizando-se a função truncar na fórmula;</w:t>
      </w:r>
    </w:p>
    <w:p w14:paraId="5BAD3511" w14:textId="77777777" w:rsidR="003E2028" w:rsidRPr="007D0747" w:rsidRDefault="003E2028" w:rsidP="007031C1">
      <w:pPr>
        <w:pStyle w:val="NormalWeb"/>
        <w:spacing w:before="0" w:beforeAutospacing="0" w:after="0" w:afterAutospacing="0" w:line="360" w:lineRule="auto"/>
        <w:ind w:firstLine="708"/>
        <w:jc w:val="both"/>
        <w:rPr>
          <w:rFonts w:ascii="Arial Narrow" w:hAnsi="Arial Narrow"/>
          <w:sz w:val="22"/>
          <w:szCs w:val="22"/>
        </w:rPr>
      </w:pPr>
      <w:r>
        <w:rPr>
          <w:rFonts w:ascii="Arial Narrow" w:hAnsi="Arial Narrow"/>
          <w:sz w:val="22"/>
          <w:szCs w:val="22"/>
          <w:u w:val="single"/>
        </w:rPr>
        <w:t xml:space="preserve">- </w:t>
      </w:r>
      <w:r w:rsidRPr="0038021D">
        <w:rPr>
          <w:rFonts w:ascii="Arial Narrow" w:hAnsi="Arial Narrow"/>
          <w:sz w:val="22"/>
          <w:szCs w:val="22"/>
          <w:u w:val="single"/>
        </w:rPr>
        <w:t>Na</w:t>
      </w:r>
      <w:r>
        <w:rPr>
          <w:rFonts w:ascii="Arial Narrow" w:hAnsi="Arial Narrow"/>
          <w:sz w:val="22"/>
          <w:szCs w:val="22"/>
          <w:u w:val="single"/>
        </w:rPr>
        <w:t>s</w:t>
      </w:r>
      <w:r w:rsidRPr="0038021D">
        <w:rPr>
          <w:rFonts w:ascii="Arial Narrow" w:hAnsi="Arial Narrow"/>
          <w:sz w:val="22"/>
          <w:szCs w:val="22"/>
          <w:u w:val="single"/>
        </w:rPr>
        <w:t xml:space="preserve"> coluna</w:t>
      </w:r>
      <w:r>
        <w:rPr>
          <w:rFonts w:ascii="Arial Narrow" w:hAnsi="Arial Narrow"/>
          <w:sz w:val="22"/>
          <w:szCs w:val="22"/>
          <w:u w:val="single"/>
        </w:rPr>
        <w:t>s</w:t>
      </w:r>
      <w:r w:rsidRPr="0038021D">
        <w:rPr>
          <w:rFonts w:ascii="Arial Narrow" w:hAnsi="Arial Narrow"/>
          <w:sz w:val="22"/>
          <w:szCs w:val="22"/>
          <w:u w:val="single"/>
        </w:rPr>
        <w:t xml:space="preserve"> </w:t>
      </w:r>
      <w:r>
        <w:rPr>
          <w:rFonts w:ascii="Arial Narrow" w:hAnsi="Arial Narrow"/>
          <w:sz w:val="22"/>
          <w:szCs w:val="22"/>
          <w:u w:val="single"/>
        </w:rPr>
        <w:t>Preços</w:t>
      </w:r>
      <w:r w:rsidRPr="0038021D">
        <w:rPr>
          <w:rFonts w:ascii="Arial Narrow" w:hAnsi="Arial Narrow"/>
          <w:sz w:val="22"/>
          <w:szCs w:val="22"/>
          <w:u w:val="single"/>
        </w:rPr>
        <w:t xml:space="preserve"> unitário</w:t>
      </w:r>
      <w:r>
        <w:rPr>
          <w:rFonts w:ascii="Arial Narrow" w:hAnsi="Arial Narrow"/>
          <w:sz w:val="22"/>
          <w:szCs w:val="22"/>
          <w:u w:val="single"/>
        </w:rPr>
        <w:t>s (com e sem BDI)</w:t>
      </w:r>
      <w:r>
        <w:rPr>
          <w:rFonts w:ascii="Arial Narrow" w:hAnsi="Arial Narrow"/>
          <w:sz w:val="22"/>
          <w:szCs w:val="22"/>
        </w:rPr>
        <w:t>: (quantidade x valor unitário) deverá ser representado com, no máximo, duas casas decimais, utilizando-se a função TRUNCAR na fórmula.</w:t>
      </w:r>
    </w:p>
    <w:p w14:paraId="1ED9C391" w14:textId="77777777" w:rsidR="00B15594" w:rsidRPr="007D0747" w:rsidRDefault="00B15594" w:rsidP="007031C1">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sz w:val="22"/>
          <w:szCs w:val="22"/>
        </w:rPr>
        <w:tab/>
        <w:t>b) Composição de Preços Unitários, preenchida, assinada e impressa dos todos os serviços que compõem a Planilha Orçamentária.</w:t>
      </w:r>
    </w:p>
    <w:p w14:paraId="233044DB" w14:textId="77777777" w:rsidR="00B64278" w:rsidRPr="00B64278" w:rsidRDefault="00B15594" w:rsidP="007031C1">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sz w:val="22"/>
          <w:szCs w:val="22"/>
        </w:rPr>
        <w:tab/>
      </w:r>
      <w:bookmarkStart w:id="8" w:name="_Hlk84584676"/>
      <w:r w:rsidR="00B64278" w:rsidRPr="00B64278">
        <w:rPr>
          <w:rFonts w:ascii="Arial Narrow" w:hAnsi="Arial Narrow"/>
          <w:sz w:val="22"/>
          <w:szCs w:val="22"/>
        </w:rPr>
        <w:t xml:space="preserve">c) Planilhas de Composições de Custo Unitário das Taxas de Bonificação e Despesas Indiretas (BDI*) e das Taxas de Encargos Sociais, incidentes para os serviços previstos na Planilha Orçamentária discriminando todas as parcelas que o compõem. </w:t>
      </w:r>
    </w:p>
    <w:p w14:paraId="0DCE3B5C" w14:textId="77777777" w:rsidR="00B64278" w:rsidRPr="00B64278" w:rsidRDefault="00B64278" w:rsidP="007031C1">
      <w:pPr>
        <w:pStyle w:val="NormalWeb"/>
        <w:spacing w:before="0" w:beforeAutospacing="0" w:after="0" w:afterAutospacing="0" w:line="360" w:lineRule="auto"/>
        <w:jc w:val="both"/>
        <w:rPr>
          <w:rFonts w:ascii="Arial Narrow" w:hAnsi="Arial Narrow"/>
          <w:sz w:val="22"/>
          <w:szCs w:val="22"/>
        </w:rPr>
      </w:pPr>
      <w:r w:rsidRPr="00B64278">
        <w:rPr>
          <w:rFonts w:ascii="Arial Narrow" w:hAnsi="Arial Narrow"/>
          <w:sz w:val="22"/>
          <w:szCs w:val="22"/>
        </w:rPr>
        <w:tab/>
        <w:t xml:space="preserve">* Se a Licitante apresentar Declaração de Enquadramento ME/EPP que usufrui da Lei Complementar n° 123/2006, deverá aplicar a alíquota no BDI conforme a faixa em que se enquadra, consoante com o disposto no anexo V da Lei supracitada, bem como proceder a juntada do </w:t>
      </w:r>
      <w:r w:rsidRPr="00B64278">
        <w:rPr>
          <w:rFonts w:ascii="Arial Narrow" w:hAnsi="Arial Narrow"/>
          <w:b/>
          <w:bCs/>
          <w:sz w:val="22"/>
          <w:szCs w:val="22"/>
        </w:rPr>
        <w:t>EXTRATO DO PGDAS (PROGRAMA GERADOR DE DOCUMENTOS DE ARRECADAÇÃO DO SIMPLES NACIONAL)</w:t>
      </w:r>
      <w:r w:rsidRPr="00B64278">
        <w:rPr>
          <w:rFonts w:ascii="Arial Narrow" w:hAnsi="Arial Narrow"/>
          <w:sz w:val="22"/>
          <w:szCs w:val="22"/>
        </w:rPr>
        <w:t xml:space="preserve"> do faturamento acumulado dos 12 (Doze) últimos meses anteriores a Sessão de Habilitação.</w:t>
      </w:r>
    </w:p>
    <w:bookmarkEnd w:id="8"/>
    <w:p w14:paraId="3BC7FBEF" w14:textId="77777777" w:rsidR="00B15594" w:rsidRPr="007D0747" w:rsidRDefault="00B15594" w:rsidP="007031C1">
      <w:pPr>
        <w:pStyle w:val="NormalWeb"/>
        <w:spacing w:before="0" w:beforeAutospacing="0" w:after="0" w:afterAutospacing="0" w:line="360" w:lineRule="auto"/>
        <w:jc w:val="both"/>
        <w:rPr>
          <w:rFonts w:ascii="Arial Narrow" w:hAnsi="Arial Narrow"/>
          <w:sz w:val="22"/>
          <w:szCs w:val="22"/>
        </w:rPr>
      </w:pPr>
      <w:r w:rsidRPr="00B64278">
        <w:rPr>
          <w:rFonts w:ascii="Arial Narrow" w:hAnsi="Arial Narrow"/>
          <w:sz w:val="22"/>
          <w:szCs w:val="22"/>
        </w:rPr>
        <w:tab/>
        <w:t>d) Cronograma Físico-Financeiro,</w:t>
      </w:r>
      <w:r w:rsidRPr="007D0747">
        <w:rPr>
          <w:rFonts w:ascii="Arial Narrow" w:hAnsi="Arial Narrow"/>
          <w:sz w:val="22"/>
          <w:szCs w:val="22"/>
        </w:rPr>
        <w:t xml:space="preserve"> observando-se as etapas e prazos de execução estabelecido neste projeto básico e seus Anexos. </w:t>
      </w:r>
    </w:p>
    <w:p w14:paraId="0218CC8E" w14:textId="77777777" w:rsidR="00B15594" w:rsidRPr="007D0747" w:rsidRDefault="00B15594" w:rsidP="007031C1">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b/>
          <w:sz w:val="22"/>
          <w:szCs w:val="22"/>
        </w:rPr>
        <w:t>18.5.</w:t>
      </w:r>
      <w:r w:rsidRPr="007D0747">
        <w:rPr>
          <w:rFonts w:ascii="Arial Narrow" w:hAnsi="Arial Narrow"/>
          <w:sz w:val="22"/>
          <w:szCs w:val="22"/>
        </w:rPr>
        <w:t xml:space="preserve"> </w:t>
      </w:r>
      <w:r w:rsidRPr="007D0747">
        <w:rPr>
          <w:rFonts w:ascii="Arial Narrow" w:hAnsi="Arial Narrow"/>
          <w:b/>
          <w:sz w:val="22"/>
          <w:szCs w:val="22"/>
        </w:rPr>
        <w:t>A PROPOSTA DE PREÇOS deverá ser entregue impressa e em mídia digital transcrevendo fielmente o material impresso,</w:t>
      </w:r>
      <w:r w:rsidRPr="007D0747">
        <w:rPr>
          <w:rFonts w:ascii="Arial Narrow" w:hAnsi="Arial Narrow"/>
          <w:sz w:val="22"/>
          <w:szCs w:val="22"/>
        </w:rPr>
        <w:t xml:space="preserve"> na qual deverá constar o número de conta corrente e agência bancária, e respectivo Banco, pelos quais o Licitante pretende receber os pagamentos decorrentes da futura contratação. </w:t>
      </w:r>
    </w:p>
    <w:p w14:paraId="0C6C1711" w14:textId="77777777" w:rsidR="00B15594" w:rsidRPr="007D0747" w:rsidRDefault="00B15594" w:rsidP="007031C1">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b/>
          <w:sz w:val="22"/>
          <w:szCs w:val="22"/>
        </w:rPr>
        <w:t>18.6.</w:t>
      </w:r>
      <w:r w:rsidRPr="007D0747">
        <w:rPr>
          <w:rFonts w:ascii="Arial Narrow" w:hAnsi="Arial Narrow"/>
          <w:sz w:val="22"/>
          <w:szCs w:val="22"/>
        </w:rPr>
        <w:t xml:space="preserve"> A PROPOSTA DE PREÇOS deverá ser redigida com clareza em língua portuguesa, salvo quanto a expressões técnicas de uso corrente, e apresentada com identificação clara e perfeita do Licitante, em encadernação com acabamento em espiral ou grampeada, paginada, datada e assinada, com perfeita indicação do signatário, o qual deverá corresponder a representante legal do Licitante, e sem emendas, rasuras, </w:t>
      </w:r>
      <w:r w:rsidRPr="00B64278">
        <w:rPr>
          <w:rFonts w:ascii="Arial Narrow" w:hAnsi="Arial Narrow"/>
          <w:sz w:val="22"/>
          <w:szCs w:val="22"/>
        </w:rPr>
        <w:t>borrões, entrelinhas ou ressalvas.</w:t>
      </w:r>
      <w:r w:rsidRPr="007D0747">
        <w:rPr>
          <w:rFonts w:ascii="Arial Narrow" w:hAnsi="Arial Narrow"/>
          <w:sz w:val="22"/>
          <w:szCs w:val="22"/>
        </w:rPr>
        <w:t xml:space="preserve"> </w:t>
      </w:r>
    </w:p>
    <w:p w14:paraId="29BD927D" w14:textId="77777777" w:rsidR="00B15594" w:rsidRPr="007D0747" w:rsidRDefault="00B15594" w:rsidP="007031C1">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b/>
          <w:sz w:val="22"/>
          <w:szCs w:val="22"/>
        </w:rPr>
        <w:lastRenderedPageBreak/>
        <w:t>18.6.1.</w:t>
      </w:r>
      <w:r w:rsidRPr="007D0747">
        <w:rPr>
          <w:rFonts w:ascii="Arial Narrow" w:hAnsi="Arial Narrow"/>
          <w:sz w:val="22"/>
          <w:szCs w:val="22"/>
        </w:rPr>
        <w:t xml:space="preserve"> Para fins de identificação clara e perfeita do Licitante, a PROPOSTA DE PREÇOS deverá indicar: número desta licitação, nome do Licitante, CNPJ, endereço completo, telefones e, se houver, fax e endereço de correio eletrônico (e-mail). </w:t>
      </w:r>
    </w:p>
    <w:p w14:paraId="68A98F6E" w14:textId="77777777" w:rsidR="00B15594" w:rsidRPr="007D0747" w:rsidRDefault="00B15594" w:rsidP="00B15594">
      <w:pPr>
        <w:pStyle w:val="NormalWeb"/>
        <w:spacing w:before="0" w:beforeAutospacing="0" w:after="0" w:afterAutospacing="0" w:line="360" w:lineRule="auto"/>
        <w:jc w:val="both"/>
        <w:rPr>
          <w:rFonts w:ascii="Arial Narrow" w:hAnsi="Arial Narrow"/>
          <w:b/>
          <w:sz w:val="22"/>
          <w:szCs w:val="22"/>
        </w:rPr>
      </w:pPr>
      <w:r w:rsidRPr="007D0747">
        <w:rPr>
          <w:rFonts w:ascii="Arial Narrow" w:hAnsi="Arial Narrow"/>
          <w:b/>
          <w:sz w:val="22"/>
          <w:szCs w:val="22"/>
        </w:rPr>
        <w:t>18.7.</w:t>
      </w:r>
      <w:r w:rsidRPr="007D0747">
        <w:rPr>
          <w:rFonts w:ascii="Arial Narrow" w:hAnsi="Arial Narrow"/>
          <w:sz w:val="22"/>
          <w:szCs w:val="22"/>
        </w:rPr>
        <w:t xml:space="preserve"> A PROPOSTA DE PREÇOS deverá expressar o Valor Global ofertado para execução do objeto desta licitação, em moeda corrente (Real), em algarismos arábicos e por extenso, sendo certo que </w:t>
      </w:r>
      <w:r w:rsidRPr="007D0747">
        <w:rPr>
          <w:rFonts w:ascii="Arial Narrow" w:hAnsi="Arial Narrow"/>
          <w:b/>
          <w:sz w:val="22"/>
          <w:szCs w:val="22"/>
        </w:rPr>
        <w:t xml:space="preserve">não serão aceitas PROPOSTAS DE PREÇOS, com valor global total superior ao previsto neste Projeto Básico, portanto sumariamente declaradas desclassificadas caso apresentadas. </w:t>
      </w:r>
    </w:p>
    <w:p w14:paraId="4BF04B3C" w14:textId="77777777" w:rsidR="00B15594" w:rsidRPr="007D0747" w:rsidRDefault="00B15594" w:rsidP="00B15594">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b/>
          <w:sz w:val="22"/>
          <w:szCs w:val="22"/>
        </w:rPr>
        <w:t>18.8.</w:t>
      </w:r>
      <w:r w:rsidRPr="007D0747">
        <w:rPr>
          <w:rFonts w:ascii="Arial Narrow" w:hAnsi="Arial Narrow"/>
          <w:sz w:val="22"/>
          <w:szCs w:val="22"/>
        </w:rPr>
        <w:t xml:space="preserve"> A fim de se propiciar igualdade de condições entre os participantes quando do julgamento das propostas A PLANILHA DE PREÇOS deverá respeitar as especificações, quantitativos e unidades da planilha orçamentária constante do anexo deste Projeto Básico. </w:t>
      </w:r>
    </w:p>
    <w:p w14:paraId="5C831DE7" w14:textId="77777777" w:rsidR="00B15594" w:rsidRPr="007D0747" w:rsidRDefault="00B15594" w:rsidP="00B15594">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b/>
          <w:sz w:val="22"/>
          <w:szCs w:val="22"/>
        </w:rPr>
        <w:t>18.9.</w:t>
      </w:r>
      <w:r w:rsidRPr="007D0747">
        <w:rPr>
          <w:rFonts w:ascii="Arial Narrow" w:hAnsi="Arial Narrow"/>
          <w:sz w:val="22"/>
          <w:szCs w:val="22"/>
        </w:rPr>
        <w:t xml:space="preserve"> </w:t>
      </w:r>
      <w:r w:rsidRPr="007D0747">
        <w:rPr>
          <w:rFonts w:ascii="Arial Narrow" w:hAnsi="Arial Narrow"/>
          <w:b/>
          <w:sz w:val="22"/>
          <w:szCs w:val="22"/>
        </w:rPr>
        <w:t>Sob pena de desclassificação na PLANILHA DE PREÇOS deverá ser proposto um único preço unitário para cada tipo de tarefa, material ou serviço</w:t>
      </w:r>
      <w:r w:rsidRPr="007D0747">
        <w:rPr>
          <w:rFonts w:ascii="Arial Narrow" w:hAnsi="Arial Narrow"/>
          <w:sz w:val="22"/>
          <w:szCs w:val="22"/>
        </w:rPr>
        <w:t xml:space="preserve"> estabelecido na planilha orçamentária base desta licitação, constante do anexo deste Projeto Básico. </w:t>
      </w:r>
    </w:p>
    <w:p w14:paraId="2D1F1058" w14:textId="77777777" w:rsidR="00B15594" w:rsidRPr="007D0747" w:rsidRDefault="00B15594" w:rsidP="00B15594">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b/>
          <w:sz w:val="22"/>
          <w:szCs w:val="22"/>
        </w:rPr>
        <w:t>18.10.</w:t>
      </w:r>
      <w:r w:rsidRPr="007D0747">
        <w:rPr>
          <w:rFonts w:ascii="Arial Narrow" w:hAnsi="Arial Narrow"/>
          <w:sz w:val="22"/>
          <w:szCs w:val="22"/>
        </w:rPr>
        <w:t xml:space="preserve"> Não serão aceitas propostas com valor </w:t>
      </w:r>
      <w:r w:rsidRPr="007D0747">
        <w:rPr>
          <w:rFonts w:ascii="Arial Narrow" w:hAnsi="Arial Narrow"/>
          <w:b/>
          <w:sz w:val="22"/>
          <w:szCs w:val="22"/>
        </w:rPr>
        <w:t>Unitário</w:t>
      </w:r>
      <w:r w:rsidRPr="007D0747">
        <w:rPr>
          <w:rFonts w:ascii="Arial Narrow" w:hAnsi="Arial Narrow"/>
          <w:sz w:val="22"/>
          <w:szCs w:val="22"/>
        </w:rPr>
        <w:t xml:space="preserve"> superior ao limite estabelecido como referência na planilha orçamentária de referência ou com preços manifestamente inexequíveis, assim considerados aqueles que não venham a ter demonstrada sua viabilidade através de documentação que comprove que os custos dos insumos são coerentes com os de mercado e que os coeficientes de produtividade são compatíveis com a execução do objeto do contrato. </w:t>
      </w:r>
    </w:p>
    <w:p w14:paraId="1BC2C940" w14:textId="77777777" w:rsidR="00B15594" w:rsidRPr="007D0747" w:rsidRDefault="00B15594" w:rsidP="00B15594">
      <w:pPr>
        <w:pStyle w:val="NormalWeb"/>
        <w:spacing w:before="0" w:beforeAutospacing="0" w:after="0" w:afterAutospacing="0" w:line="360" w:lineRule="auto"/>
        <w:jc w:val="both"/>
        <w:rPr>
          <w:rFonts w:ascii="Arial Narrow" w:hAnsi="Arial Narrow" w:cs="Arial"/>
          <w:sz w:val="22"/>
          <w:szCs w:val="22"/>
        </w:rPr>
      </w:pPr>
      <w:r w:rsidRPr="007D0747">
        <w:rPr>
          <w:rFonts w:ascii="Arial Narrow" w:hAnsi="Arial Narrow"/>
          <w:b/>
          <w:sz w:val="22"/>
          <w:szCs w:val="22"/>
        </w:rPr>
        <w:t>18.11.</w:t>
      </w:r>
      <w:r w:rsidRPr="007D0747">
        <w:rPr>
          <w:rFonts w:ascii="Arial Narrow" w:hAnsi="Arial Narrow"/>
          <w:sz w:val="22"/>
          <w:szCs w:val="22"/>
        </w:rPr>
        <w:t xml:space="preserve"> </w:t>
      </w:r>
      <w:r w:rsidRPr="007D0747">
        <w:rPr>
          <w:rFonts w:ascii="Arial Narrow" w:hAnsi="Arial Narrow" w:cs="Arial"/>
          <w:sz w:val="22"/>
          <w:szCs w:val="22"/>
        </w:rPr>
        <w:t>Cronograma físico-financeiro detalhado de execução das obras e serviços, objeto desta licitação, observadas as condições constantes no memorial descritivo, com periodicidade mensal.</w:t>
      </w:r>
    </w:p>
    <w:p w14:paraId="1AAF6874" w14:textId="77777777" w:rsidR="00B15594" w:rsidRPr="007D0747" w:rsidRDefault="00B15594" w:rsidP="00B15594">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b/>
          <w:sz w:val="22"/>
          <w:szCs w:val="22"/>
        </w:rPr>
        <w:t>18.12.</w:t>
      </w:r>
      <w:r w:rsidRPr="007D0747">
        <w:rPr>
          <w:rFonts w:ascii="Arial Narrow" w:hAnsi="Arial Narrow"/>
          <w:sz w:val="22"/>
          <w:szCs w:val="22"/>
        </w:rPr>
        <w:t xml:space="preserve"> As propostas de preços e planilhas</w:t>
      </w:r>
      <w:r w:rsidR="009E1E80" w:rsidRPr="007D0747">
        <w:rPr>
          <w:rFonts w:ascii="Arial Narrow" w:hAnsi="Arial Narrow"/>
          <w:sz w:val="22"/>
          <w:szCs w:val="22"/>
        </w:rPr>
        <w:t xml:space="preserve"> serão</w:t>
      </w:r>
      <w:r w:rsidRPr="007D0747">
        <w:rPr>
          <w:rFonts w:ascii="Arial Narrow" w:hAnsi="Arial Narrow"/>
          <w:sz w:val="22"/>
          <w:szCs w:val="22"/>
        </w:rPr>
        <w:t xml:space="preserve"> </w:t>
      </w:r>
      <w:r w:rsidR="009E1E80" w:rsidRPr="007D0747">
        <w:rPr>
          <w:rFonts w:ascii="Arial Narrow" w:hAnsi="Arial Narrow"/>
          <w:sz w:val="22"/>
          <w:szCs w:val="22"/>
        </w:rPr>
        <w:t>avaliadas</w:t>
      </w:r>
      <w:r w:rsidRPr="007D0747">
        <w:rPr>
          <w:rFonts w:ascii="Arial Narrow" w:hAnsi="Arial Narrow"/>
          <w:sz w:val="22"/>
          <w:szCs w:val="22"/>
        </w:rPr>
        <w:t xml:space="preserve"> pela equipe técnica da SMECEL-VG, a qual emitirá parecer técnico conclusivo acerca da aceitabilidade. </w:t>
      </w:r>
    </w:p>
    <w:p w14:paraId="5646F990" w14:textId="77777777" w:rsidR="00B15594" w:rsidRPr="007D0747" w:rsidRDefault="00B15594" w:rsidP="00B15594">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b/>
          <w:sz w:val="22"/>
          <w:szCs w:val="22"/>
        </w:rPr>
        <w:t>18.13.</w:t>
      </w:r>
      <w:r w:rsidRPr="007D0747">
        <w:rPr>
          <w:rFonts w:ascii="Arial Narrow" w:hAnsi="Arial Narrow"/>
          <w:sz w:val="22"/>
          <w:szCs w:val="22"/>
        </w:rPr>
        <w:t xml:space="preserve"> A COMPOSIÇÃO DE PREÇOS UNITÁRIOS deverá ser elaborada para todos os itens constantes na PLANILHA ORÇAMENTÁRIA DE PREÇOS. </w:t>
      </w:r>
    </w:p>
    <w:p w14:paraId="7BE0F7D4" w14:textId="77777777" w:rsidR="00B15594" w:rsidRPr="007D0747" w:rsidRDefault="00B15594" w:rsidP="00B15594">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b/>
          <w:sz w:val="22"/>
          <w:szCs w:val="22"/>
        </w:rPr>
        <w:t>18.14.</w:t>
      </w:r>
      <w:r w:rsidRPr="007D0747">
        <w:rPr>
          <w:rFonts w:ascii="Arial Narrow" w:hAnsi="Arial Narrow"/>
          <w:sz w:val="22"/>
          <w:szCs w:val="22"/>
        </w:rPr>
        <w:t xml:space="preserve"> Sob pena de desclassificação, nenhum valor unitário da PLANILHA ORÇAMENTÁRIA DE PREÇOS ou da COMPOSIÇÃO DE PREÇOS UNITÁRIOS apresentada pela LICITANTE poderá ser maior que os valores unitários previstos na planilha orçamentária e composição de preços unitários elaborados pela Administração, anexos deste projeto básico e base desta licitação. </w:t>
      </w:r>
    </w:p>
    <w:p w14:paraId="00907D26" w14:textId="77777777" w:rsidR="00B15594" w:rsidRPr="007D0747" w:rsidRDefault="00B15594" w:rsidP="00B15594">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b/>
          <w:sz w:val="22"/>
          <w:szCs w:val="22"/>
        </w:rPr>
        <w:t>18.15.</w:t>
      </w:r>
      <w:r w:rsidRPr="007D0747">
        <w:rPr>
          <w:rFonts w:ascii="Arial Narrow" w:hAnsi="Arial Narrow"/>
          <w:sz w:val="22"/>
          <w:szCs w:val="22"/>
        </w:rPr>
        <w:t xml:space="preserve"> </w:t>
      </w:r>
      <w:r w:rsidRPr="007D0747">
        <w:rPr>
          <w:rFonts w:ascii="Arial Narrow" w:hAnsi="Arial Narrow"/>
          <w:b/>
          <w:sz w:val="22"/>
          <w:szCs w:val="22"/>
        </w:rPr>
        <w:t>Não serão admitidas PROPOSTAS DE PREÇOS que apresentem PREÇO UNITÁRIO ou preços unitários simbólicos, irrisórios ou de valor zero, incompatíveis com os preços dos insumos e salários de mercado</w:t>
      </w:r>
      <w:r w:rsidRPr="007D0747">
        <w:rPr>
          <w:rFonts w:ascii="Arial Narrow" w:hAnsi="Arial Narrow"/>
          <w:sz w:val="22"/>
          <w:szCs w:val="22"/>
        </w:rPr>
        <w:t xml:space="preserve">, acrescidos dos respectivos encargos, exceto quando se referirem a materiais e instalações de propriedade do próprio licitante, para os quais ele renuncie a parcela ou à totalidade da remuneração. </w:t>
      </w:r>
    </w:p>
    <w:p w14:paraId="421DDB78" w14:textId="77777777" w:rsidR="00B15594" w:rsidRPr="007D0747" w:rsidRDefault="00B15594" w:rsidP="00B15594">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b/>
          <w:sz w:val="22"/>
          <w:szCs w:val="22"/>
        </w:rPr>
        <w:t>18.16</w:t>
      </w:r>
      <w:r w:rsidRPr="007D0747">
        <w:rPr>
          <w:rFonts w:ascii="Arial Narrow" w:hAnsi="Arial Narrow"/>
          <w:sz w:val="22"/>
          <w:szCs w:val="22"/>
        </w:rPr>
        <w:t xml:space="preserve">. Os preços, cotações e valores constantes da PROPOSTA DE PREÇOS serão considerados inexequíveis caso sejam iguais ou inferiores ao resultado dos cálculos previstos no § 1º do art. 48 da Lei nº 8.666/1993. </w:t>
      </w:r>
    </w:p>
    <w:p w14:paraId="0E795B12" w14:textId="77777777" w:rsidR="00B15594" w:rsidRPr="007D0747" w:rsidRDefault="00B15594" w:rsidP="00B15594">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b/>
          <w:sz w:val="22"/>
          <w:szCs w:val="22"/>
        </w:rPr>
        <w:t>18.17.</w:t>
      </w:r>
      <w:r w:rsidRPr="007D0747">
        <w:rPr>
          <w:rFonts w:ascii="Arial Narrow" w:hAnsi="Arial Narrow"/>
          <w:sz w:val="22"/>
          <w:szCs w:val="22"/>
        </w:rPr>
        <w:t xml:space="preserve"> Não serão consideradas PROPOSTAS DE PREÇOS com ofertas de vantagens não previstas neste projeto básico, nem com valores ou vantagens baseadas nas ofertas dos demais Licitantes. </w:t>
      </w:r>
    </w:p>
    <w:p w14:paraId="60A783A0" w14:textId="77777777" w:rsidR="00B15594" w:rsidRPr="007D0747" w:rsidRDefault="00B15594" w:rsidP="00B15594">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b/>
          <w:sz w:val="22"/>
          <w:szCs w:val="22"/>
        </w:rPr>
        <w:lastRenderedPageBreak/>
        <w:t>18.18.</w:t>
      </w:r>
      <w:r w:rsidRPr="007D0747">
        <w:rPr>
          <w:rFonts w:ascii="Arial Narrow" w:hAnsi="Arial Narrow"/>
          <w:sz w:val="22"/>
          <w:szCs w:val="22"/>
        </w:rPr>
        <w:t xml:space="preserve"> A não apresentação de quaisquer documentos previstos para integrar o Envelope </w:t>
      </w:r>
      <w:proofErr w:type="gramStart"/>
      <w:r w:rsidRPr="007D0747">
        <w:rPr>
          <w:rFonts w:ascii="Arial Narrow" w:hAnsi="Arial Narrow"/>
          <w:sz w:val="22"/>
          <w:szCs w:val="22"/>
        </w:rPr>
        <w:t>n.º</w:t>
      </w:r>
      <w:proofErr w:type="gramEnd"/>
      <w:r w:rsidRPr="007D0747">
        <w:rPr>
          <w:rFonts w:ascii="Arial Narrow" w:hAnsi="Arial Narrow"/>
          <w:sz w:val="22"/>
          <w:szCs w:val="22"/>
        </w:rPr>
        <w:t xml:space="preserve"> 02 – PROPOSTA DE PREÇOS, ou seja, “Termo de Proposta de Preços”, “Planilha de Preços”, “Planilha de Composição de Preços Unitários”, “Cronograma Físico-Financeiro”, “Detalhamento da Bonificação de Despesas Indiretas (BDI)” e Mídia Digital ensejará a desclassificação do Licitante. </w:t>
      </w:r>
    </w:p>
    <w:p w14:paraId="157172E9" w14:textId="77777777" w:rsidR="00B15594" w:rsidRPr="007D0747" w:rsidRDefault="00B15594" w:rsidP="00B15594">
      <w:pPr>
        <w:pStyle w:val="NormalWeb"/>
        <w:spacing w:before="0" w:beforeAutospacing="0" w:after="0" w:afterAutospacing="0" w:line="360" w:lineRule="auto"/>
        <w:jc w:val="both"/>
        <w:rPr>
          <w:rFonts w:ascii="Arial Narrow" w:hAnsi="Arial Narrow"/>
          <w:sz w:val="22"/>
          <w:szCs w:val="22"/>
        </w:rPr>
      </w:pPr>
    </w:p>
    <w:p w14:paraId="3C5209B2" w14:textId="77777777" w:rsidR="00B15594" w:rsidRPr="007D0747" w:rsidRDefault="00B15594" w:rsidP="00B15594">
      <w:pPr>
        <w:pStyle w:val="Ttulo1"/>
        <w:shd w:val="clear" w:color="auto" w:fill="FFFFFF" w:themeFill="background1"/>
        <w:tabs>
          <w:tab w:val="left" w:pos="0"/>
          <w:tab w:val="num" w:pos="567"/>
        </w:tabs>
        <w:suppressAutoHyphens/>
        <w:spacing w:line="360" w:lineRule="auto"/>
        <w:jc w:val="both"/>
        <w:rPr>
          <w:rFonts w:ascii="Arial Narrow" w:hAnsi="Arial Narrow" w:cs="Arial"/>
          <w:u w:val="none"/>
        </w:rPr>
      </w:pPr>
      <w:r w:rsidRPr="007D0747">
        <w:rPr>
          <w:rFonts w:ascii="Arial Narrow" w:hAnsi="Arial Narrow" w:cs="Arial"/>
          <w:u w:val="none"/>
        </w:rPr>
        <w:t>19.  DA SUBCONTRATAÇÃO</w:t>
      </w:r>
    </w:p>
    <w:p w14:paraId="324ABC38" w14:textId="77777777" w:rsidR="00B15594" w:rsidRPr="007D0747" w:rsidRDefault="00B15594" w:rsidP="00B15594">
      <w:pPr>
        <w:pStyle w:val="Rodap"/>
        <w:tabs>
          <w:tab w:val="left" w:pos="360"/>
          <w:tab w:val="left" w:pos="567"/>
        </w:tabs>
        <w:spacing w:line="360" w:lineRule="auto"/>
        <w:jc w:val="both"/>
        <w:rPr>
          <w:rFonts w:ascii="Arial Narrow" w:hAnsi="Arial Narrow" w:cs="Arial"/>
          <w:sz w:val="22"/>
          <w:szCs w:val="22"/>
        </w:rPr>
      </w:pPr>
      <w:proofErr w:type="gramStart"/>
      <w:r w:rsidRPr="007D0747">
        <w:rPr>
          <w:rFonts w:ascii="Arial Narrow" w:hAnsi="Arial Narrow" w:cs="Arial"/>
          <w:b/>
          <w:sz w:val="22"/>
          <w:szCs w:val="22"/>
        </w:rPr>
        <w:t xml:space="preserve">19.1 </w:t>
      </w:r>
      <w:r w:rsidRPr="007D0747">
        <w:rPr>
          <w:rFonts w:ascii="Arial Narrow" w:hAnsi="Arial Narrow" w:cs="Arial"/>
          <w:sz w:val="22"/>
          <w:szCs w:val="22"/>
        </w:rPr>
        <w:t>É</w:t>
      </w:r>
      <w:proofErr w:type="gramEnd"/>
      <w:r w:rsidRPr="007D0747">
        <w:rPr>
          <w:rFonts w:ascii="Arial Narrow" w:hAnsi="Arial Narrow" w:cs="Arial"/>
          <w:sz w:val="22"/>
          <w:szCs w:val="22"/>
        </w:rPr>
        <w:t xml:space="preserve"> vedada a subcontratação do principal do objeto, entendido este como o conjunto de itens para os quais foi exigida a apresentação de atestados de capacidade técnica operacional para fins de comprovação de execução de serviços com características semelhantes;</w:t>
      </w:r>
    </w:p>
    <w:p w14:paraId="78237FEA" w14:textId="77777777" w:rsidR="00B15594" w:rsidRPr="007D0747" w:rsidRDefault="00B15594" w:rsidP="00B15594">
      <w:pPr>
        <w:pStyle w:val="Rodap"/>
        <w:tabs>
          <w:tab w:val="left" w:pos="360"/>
          <w:tab w:val="left" w:pos="567"/>
        </w:tabs>
        <w:spacing w:line="360" w:lineRule="auto"/>
        <w:jc w:val="both"/>
        <w:rPr>
          <w:rFonts w:ascii="Arial Narrow" w:hAnsi="Arial Narrow" w:cs="Arial"/>
          <w:sz w:val="22"/>
          <w:szCs w:val="22"/>
        </w:rPr>
      </w:pPr>
      <w:r w:rsidRPr="007D0747">
        <w:rPr>
          <w:rFonts w:ascii="Arial Narrow" w:hAnsi="Arial Narrow" w:cs="Arial"/>
          <w:b/>
          <w:sz w:val="22"/>
          <w:szCs w:val="22"/>
        </w:rPr>
        <w:t xml:space="preserve">19.2 </w:t>
      </w:r>
      <w:r w:rsidRPr="007D0747">
        <w:rPr>
          <w:rFonts w:ascii="Arial Narrow" w:hAnsi="Arial Narrow" w:cs="Arial"/>
          <w:sz w:val="22"/>
          <w:szCs w:val="22"/>
        </w:rPr>
        <w:t>A critério do MUNICÍPIO poderá a Contratada, sob o regime de responsabilidade solidária, subcontratar parte da obra ou serviço até o limite de 20% (vinte) por cento do valor global do contrato;</w:t>
      </w:r>
    </w:p>
    <w:p w14:paraId="04EF3078" w14:textId="77777777" w:rsidR="00B15594" w:rsidRPr="007D0747" w:rsidRDefault="00B15594" w:rsidP="00B15594">
      <w:pPr>
        <w:pStyle w:val="Rodap"/>
        <w:tabs>
          <w:tab w:val="left" w:pos="360"/>
          <w:tab w:val="left" w:pos="567"/>
        </w:tabs>
        <w:spacing w:line="360" w:lineRule="auto"/>
        <w:jc w:val="both"/>
        <w:rPr>
          <w:rFonts w:ascii="Arial Narrow" w:hAnsi="Arial Narrow" w:cs="Arial"/>
          <w:sz w:val="22"/>
          <w:szCs w:val="22"/>
        </w:rPr>
      </w:pPr>
      <w:proofErr w:type="gramStart"/>
      <w:r w:rsidRPr="007D0747">
        <w:rPr>
          <w:rFonts w:ascii="Arial Narrow" w:hAnsi="Arial Narrow" w:cs="Arial"/>
          <w:b/>
          <w:sz w:val="22"/>
          <w:szCs w:val="22"/>
        </w:rPr>
        <w:t>19.3</w:t>
      </w:r>
      <w:r w:rsidRPr="007D0747">
        <w:rPr>
          <w:rFonts w:ascii="Arial Narrow" w:hAnsi="Arial Narrow" w:cs="Arial"/>
          <w:sz w:val="22"/>
          <w:szCs w:val="22"/>
        </w:rPr>
        <w:t xml:space="preserve"> Somente</w:t>
      </w:r>
      <w:proofErr w:type="gramEnd"/>
      <w:r w:rsidRPr="007D0747">
        <w:rPr>
          <w:rFonts w:ascii="Arial Narrow" w:hAnsi="Arial Narrow" w:cs="Arial"/>
          <w:sz w:val="22"/>
          <w:szCs w:val="22"/>
        </w:rPr>
        <w:t xml:space="preserve"> será permitida a subcontratação de serviços, e não de mão de obra isolada;</w:t>
      </w:r>
    </w:p>
    <w:p w14:paraId="672313D4" w14:textId="77777777" w:rsidR="00B15594" w:rsidRPr="007D0747" w:rsidRDefault="00B15594" w:rsidP="00B15594">
      <w:pPr>
        <w:pStyle w:val="Rodap"/>
        <w:tabs>
          <w:tab w:val="left" w:pos="360"/>
          <w:tab w:val="left" w:pos="567"/>
        </w:tabs>
        <w:spacing w:line="360" w:lineRule="auto"/>
        <w:jc w:val="both"/>
        <w:rPr>
          <w:rFonts w:ascii="Arial Narrow" w:hAnsi="Arial Narrow" w:cs="Arial"/>
          <w:sz w:val="22"/>
          <w:szCs w:val="22"/>
        </w:rPr>
      </w:pPr>
      <w:r w:rsidRPr="007D0747">
        <w:rPr>
          <w:rFonts w:ascii="Arial Narrow" w:hAnsi="Arial Narrow" w:cs="Arial"/>
          <w:b/>
          <w:sz w:val="22"/>
          <w:szCs w:val="22"/>
        </w:rPr>
        <w:t>19.4</w:t>
      </w:r>
      <w:r w:rsidRPr="007D0747">
        <w:rPr>
          <w:rFonts w:ascii="Arial Narrow" w:hAnsi="Arial Narrow" w:cs="Arial"/>
          <w:sz w:val="22"/>
          <w:szCs w:val="22"/>
        </w:rPr>
        <w:t xml:space="preserve"> A Contratada, ao solicitar a subcontratação deverá demonstrar e documentar que esta abrangerá, tão somente, etapas dos serviços, e que a subcontratação reforçará a capacidade técnica da contratada, que executará o principal do objeto por seus próprios meios, assumindo a responsabilidade integral pela qualidade dos serviços contratados;</w:t>
      </w:r>
    </w:p>
    <w:p w14:paraId="47BC9A9C" w14:textId="77777777" w:rsidR="00B15594" w:rsidRPr="007D0747" w:rsidRDefault="00B15594" w:rsidP="00B15594">
      <w:pPr>
        <w:pStyle w:val="Rodap"/>
        <w:tabs>
          <w:tab w:val="left" w:pos="360"/>
          <w:tab w:val="left" w:pos="567"/>
        </w:tabs>
        <w:spacing w:line="360" w:lineRule="auto"/>
        <w:jc w:val="both"/>
        <w:rPr>
          <w:rFonts w:ascii="Arial Narrow" w:hAnsi="Arial Narrow" w:cs="Arial"/>
          <w:sz w:val="22"/>
          <w:szCs w:val="22"/>
        </w:rPr>
      </w:pPr>
      <w:r w:rsidRPr="007D0747">
        <w:rPr>
          <w:rFonts w:ascii="Arial Narrow" w:hAnsi="Arial Narrow" w:cs="Arial"/>
          <w:b/>
          <w:sz w:val="22"/>
          <w:szCs w:val="22"/>
        </w:rPr>
        <w:t xml:space="preserve">19.5 </w:t>
      </w:r>
      <w:r w:rsidRPr="007D0747">
        <w:rPr>
          <w:rFonts w:ascii="Arial Narrow" w:hAnsi="Arial Narrow" w:cs="Arial"/>
          <w:sz w:val="22"/>
          <w:szCs w:val="22"/>
        </w:rPr>
        <w:t xml:space="preserve">A empresa contratada deverá informar a subcontratação, previamente e por escrito à fiscalização do Contratante, e deverá apresentar as documentações a seguir relacionadas: </w:t>
      </w:r>
    </w:p>
    <w:p w14:paraId="29843069" w14:textId="77777777" w:rsidR="00B15594" w:rsidRPr="007D0747" w:rsidRDefault="00B15594" w:rsidP="00B15594">
      <w:pPr>
        <w:pStyle w:val="Rodap"/>
        <w:tabs>
          <w:tab w:val="left" w:pos="360"/>
          <w:tab w:val="left" w:pos="567"/>
        </w:tabs>
        <w:spacing w:line="360" w:lineRule="auto"/>
        <w:jc w:val="both"/>
        <w:rPr>
          <w:rFonts w:ascii="Arial Narrow" w:hAnsi="Arial Narrow" w:cs="Arial"/>
          <w:b/>
          <w:sz w:val="22"/>
          <w:szCs w:val="22"/>
        </w:rPr>
      </w:pPr>
      <w:r w:rsidRPr="007D0747">
        <w:rPr>
          <w:rFonts w:ascii="Arial Narrow" w:hAnsi="Arial Narrow" w:cs="Arial"/>
          <w:b/>
          <w:sz w:val="22"/>
          <w:szCs w:val="22"/>
        </w:rPr>
        <w:t>19.5.1</w:t>
      </w:r>
      <w:r w:rsidRPr="007D0747">
        <w:rPr>
          <w:rFonts w:ascii="Arial Narrow" w:hAnsi="Arial Narrow" w:cs="Arial"/>
          <w:sz w:val="22"/>
          <w:szCs w:val="22"/>
        </w:rPr>
        <w:t xml:space="preserve"> Relação das obras/serviços a serem subcontratadas, </w:t>
      </w:r>
      <w:r w:rsidRPr="007D0747">
        <w:rPr>
          <w:rFonts w:ascii="Arial Narrow" w:hAnsi="Arial Narrow" w:cs="Arial"/>
          <w:b/>
          <w:sz w:val="22"/>
          <w:szCs w:val="22"/>
        </w:rPr>
        <w:t>comprovação</w:t>
      </w:r>
      <w:r w:rsidRPr="007D0747">
        <w:rPr>
          <w:rFonts w:ascii="Arial Narrow" w:hAnsi="Arial Narrow" w:cs="Arial"/>
          <w:sz w:val="22"/>
          <w:szCs w:val="22"/>
        </w:rPr>
        <w:t xml:space="preserve"> de possuir, em seu quadro funcional, profissional qualificado, nos termos da lei, para gerir as obras que lhe forem subcontratadas;</w:t>
      </w:r>
    </w:p>
    <w:p w14:paraId="4F41E889" w14:textId="77777777" w:rsidR="00B15594" w:rsidRPr="007D0747" w:rsidRDefault="00B15594" w:rsidP="00B15594">
      <w:pPr>
        <w:pStyle w:val="Rodap"/>
        <w:tabs>
          <w:tab w:val="left" w:pos="360"/>
          <w:tab w:val="left" w:pos="567"/>
        </w:tabs>
        <w:spacing w:line="360" w:lineRule="auto"/>
        <w:jc w:val="both"/>
        <w:rPr>
          <w:rFonts w:ascii="Arial Narrow" w:hAnsi="Arial Narrow" w:cs="Arial"/>
          <w:sz w:val="22"/>
          <w:szCs w:val="22"/>
        </w:rPr>
      </w:pPr>
      <w:r w:rsidRPr="007D0747">
        <w:rPr>
          <w:rFonts w:ascii="Arial Narrow" w:hAnsi="Arial Narrow" w:cs="Arial"/>
          <w:b/>
          <w:sz w:val="22"/>
          <w:szCs w:val="22"/>
        </w:rPr>
        <w:t>19.5.2</w:t>
      </w:r>
      <w:r w:rsidRPr="007D0747">
        <w:rPr>
          <w:rFonts w:ascii="Arial Narrow" w:hAnsi="Arial Narrow" w:cs="Arial"/>
          <w:sz w:val="22"/>
          <w:szCs w:val="22"/>
        </w:rPr>
        <w:t xml:space="preserve"> Comprovação de regularidade fiscal, previdenciária e trabalhista da subcontratada; </w:t>
      </w:r>
    </w:p>
    <w:p w14:paraId="2E82B90C" w14:textId="77777777" w:rsidR="00B15594" w:rsidRPr="007D0747" w:rsidRDefault="00B15594" w:rsidP="00B15594">
      <w:pPr>
        <w:pStyle w:val="Rodap"/>
        <w:tabs>
          <w:tab w:val="left" w:pos="360"/>
          <w:tab w:val="left" w:pos="567"/>
        </w:tabs>
        <w:spacing w:line="360" w:lineRule="auto"/>
        <w:jc w:val="both"/>
        <w:rPr>
          <w:rFonts w:ascii="Arial Narrow" w:eastAsia="Arial Unicode MS" w:hAnsi="Arial Narrow" w:cs="Arial"/>
          <w:b/>
          <w:bCs/>
          <w:sz w:val="22"/>
          <w:szCs w:val="22"/>
        </w:rPr>
      </w:pPr>
      <w:r w:rsidRPr="007D0747">
        <w:rPr>
          <w:rFonts w:ascii="Arial Narrow" w:hAnsi="Arial Narrow" w:cs="Arial"/>
          <w:b/>
          <w:sz w:val="22"/>
          <w:szCs w:val="22"/>
        </w:rPr>
        <w:t>19.5.3</w:t>
      </w:r>
      <w:r w:rsidRPr="007D0747">
        <w:rPr>
          <w:rFonts w:ascii="Arial Narrow" w:hAnsi="Arial Narrow" w:cs="Arial"/>
          <w:sz w:val="22"/>
          <w:szCs w:val="22"/>
        </w:rPr>
        <w:t xml:space="preserve"> Declaração de que os diretores, responsáveis técnicos, sócios ou empregados da subcontratada não ocupam cargos comissionados da Prefeitura de Várzea Grande;</w:t>
      </w:r>
    </w:p>
    <w:p w14:paraId="6801BCB3" w14:textId="77777777" w:rsidR="00B15594" w:rsidRPr="007D0747" w:rsidRDefault="00B15594" w:rsidP="00B15594">
      <w:pPr>
        <w:pStyle w:val="Rodap"/>
        <w:tabs>
          <w:tab w:val="left" w:pos="360"/>
          <w:tab w:val="left" w:pos="567"/>
        </w:tabs>
        <w:spacing w:line="360" w:lineRule="auto"/>
        <w:jc w:val="both"/>
        <w:rPr>
          <w:rFonts w:ascii="Arial Narrow" w:hAnsi="Arial Narrow" w:cs="Arial"/>
          <w:sz w:val="22"/>
          <w:szCs w:val="22"/>
        </w:rPr>
      </w:pPr>
      <w:proofErr w:type="gramStart"/>
      <w:r w:rsidRPr="007D0747">
        <w:rPr>
          <w:rFonts w:ascii="Arial Narrow" w:hAnsi="Arial Narrow" w:cs="Arial"/>
          <w:b/>
          <w:sz w:val="22"/>
          <w:szCs w:val="22"/>
        </w:rPr>
        <w:t>19.6</w:t>
      </w:r>
      <w:r w:rsidRPr="007D0747">
        <w:rPr>
          <w:rFonts w:ascii="Arial Narrow" w:hAnsi="Arial Narrow" w:cs="Arial"/>
          <w:sz w:val="22"/>
          <w:szCs w:val="22"/>
        </w:rPr>
        <w:t xml:space="preserve"> É</w:t>
      </w:r>
      <w:proofErr w:type="gramEnd"/>
      <w:r w:rsidRPr="007D0747">
        <w:rPr>
          <w:rFonts w:ascii="Arial Narrow" w:hAnsi="Arial Narrow" w:cs="Arial"/>
          <w:sz w:val="22"/>
          <w:szCs w:val="22"/>
        </w:rPr>
        <w:t xml:space="preserve"> vedada à licitante vencedora, durante a execução do contrato, subcontratar empresas as quais participaram desta licitação e que foram consideradas inabilitadas ou desclassificadas as propostas neste certame;</w:t>
      </w:r>
    </w:p>
    <w:p w14:paraId="25B119D6" w14:textId="77777777" w:rsidR="00B15594" w:rsidRPr="007D0747" w:rsidRDefault="00B15594" w:rsidP="00B15594">
      <w:pPr>
        <w:pStyle w:val="Rodap"/>
        <w:tabs>
          <w:tab w:val="left" w:pos="360"/>
          <w:tab w:val="left" w:pos="567"/>
        </w:tabs>
        <w:spacing w:line="360" w:lineRule="auto"/>
        <w:jc w:val="both"/>
        <w:rPr>
          <w:rFonts w:ascii="Arial Narrow" w:hAnsi="Arial Narrow" w:cs="Arial"/>
          <w:sz w:val="22"/>
          <w:szCs w:val="22"/>
        </w:rPr>
      </w:pPr>
      <w:proofErr w:type="gramStart"/>
      <w:r w:rsidRPr="007D0747">
        <w:rPr>
          <w:rFonts w:ascii="Arial Narrow" w:hAnsi="Arial Narrow" w:cs="Arial"/>
          <w:b/>
          <w:sz w:val="22"/>
          <w:szCs w:val="22"/>
        </w:rPr>
        <w:t>19.7</w:t>
      </w:r>
      <w:r w:rsidRPr="007D0747">
        <w:rPr>
          <w:rFonts w:ascii="Arial Narrow" w:hAnsi="Arial Narrow" w:cs="Arial"/>
          <w:sz w:val="22"/>
          <w:szCs w:val="22"/>
        </w:rPr>
        <w:t xml:space="preserve"> Qualquer</w:t>
      </w:r>
      <w:proofErr w:type="gramEnd"/>
      <w:r w:rsidRPr="007D0747">
        <w:rPr>
          <w:rFonts w:ascii="Arial Narrow" w:hAnsi="Arial Narrow" w:cs="Arial"/>
          <w:sz w:val="22"/>
          <w:szCs w:val="22"/>
        </w:rPr>
        <w:t xml:space="preserve"> atividade objeto de subcontratação somente poderá ser iniciada, mediante contrato firmado entre a empresa contratada e o seu Subcontratado, a apresentação de todos os documentos exigidos, com a ciência formal da fiscalização do Município;</w:t>
      </w:r>
    </w:p>
    <w:p w14:paraId="1638F56B" w14:textId="77777777" w:rsidR="00B15594" w:rsidRPr="007D0747" w:rsidRDefault="00B15594" w:rsidP="00B15594">
      <w:pPr>
        <w:pStyle w:val="Rodap"/>
        <w:tabs>
          <w:tab w:val="left" w:pos="360"/>
          <w:tab w:val="left" w:pos="567"/>
        </w:tabs>
        <w:spacing w:line="360" w:lineRule="auto"/>
        <w:jc w:val="both"/>
        <w:rPr>
          <w:rFonts w:ascii="Arial Narrow" w:hAnsi="Arial Narrow" w:cs="Arial"/>
          <w:sz w:val="22"/>
          <w:szCs w:val="22"/>
        </w:rPr>
      </w:pPr>
      <w:r w:rsidRPr="007D0747">
        <w:rPr>
          <w:rFonts w:ascii="Arial Narrow" w:hAnsi="Arial Narrow" w:cs="Arial"/>
          <w:b/>
          <w:sz w:val="22"/>
          <w:szCs w:val="22"/>
        </w:rPr>
        <w:t>19.8</w:t>
      </w:r>
      <w:r w:rsidRPr="007D0747">
        <w:rPr>
          <w:rFonts w:ascii="Arial Narrow" w:hAnsi="Arial Narrow" w:cs="Arial"/>
          <w:sz w:val="22"/>
          <w:szCs w:val="22"/>
        </w:rPr>
        <w:t xml:space="preserve"> Deverá constar no contrato, a ser firmado entre a Contratada e </w:t>
      </w:r>
      <w:proofErr w:type="gramStart"/>
      <w:r w:rsidRPr="007D0747">
        <w:rPr>
          <w:rFonts w:ascii="Arial Narrow" w:hAnsi="Arial Narrow" w:cs="Arial"/>
          <w:sz w:val="22"/>
          <w:szCs w:val="22"/>
        </w:rPr>
        <w:t>a(</w:t>
      </w:r>
      <w:proofErr w:type="gramEnd"/>
      <w:r w:rsidRPr="007D0747">
        <w:rPr>
          <w:rFonts w:ascii="Arial Narrow" w:hAnsi="Arial Narrow" w:cs="Arial"/>
          <w:sz w:val="22"/>
          <w:szCs w:val="22"/>
        </w:rPr>
        <w:t xml:space="preserve">s) Subcontratada(s): </w:t>
      </w:r>
    </w:p>
    <w:p w14:paraId="222BD913" w14:textId="77777777" w:rsidR="00B15594" w:rsidRPr="007D0747" w:rsidRDefault="00B15594" w:rsidP="00B15594">
      <w:pPr>
        <w:pStyle w:val="Rodap"/>
        <w:tabs>
          <w:tab w:val="left" w:pos="360"/>
          <w:tab w:val="left" w:pos="567"/>
        </w:tabs>
        <w:spacing w:line="360" w:lineRule="auto"/>
        <w:ind w:left="567"/>
        <w:jc w:val="both"/>
        <w:rPr>
          <w:rFonts w:ascii="Arial Narrow" w:hAnsi="Arial Narrow" w:cs="Arial"/>
          <w:sz w:val="22"/>
          <w:szCs w:val="22"/>
        </w:rPr>
      </w:pPr>
      <w:proofErr w:type="gramStart"/>
      <w:r w:rsidRPr="007D0747">
        <w:rPr>
          <w:rFonts w:ascii="Arial Narrow" w:hAnsi="Arial Narrow" w:cs="Arial"/>
          <w:sz w:val="22"/>
          <w:szCs w:val="22"/>
        </w:rPr>
        <w:t>a) Que</w:t>
      </w:r>
      <w:proofErr w:type="gramEnd"/>
      <w:r w:rsidRPr="007D0747">
        <w:rPr>
          <w:rFonts w:ascii="Arial Narrow" w:hAnsi="Arial Narrow" w:cs="Arial"/>
          <w:sz w:val="22"/>
          <w:szCs w:val="22"/>
        </w:rPr>
        <w:t xml:space="preserve"> a empresa contratada é a única responsável por todas as obras executadas pela Subcontratada, pelo faturamento em seu exclusivo nome, e por todos os demais eventos que envolvam o objeto desta Licitação; </w:t>
      </w:r>
    </w:p>
    <w:p w14:paraId="07336128" w14:textId="77777777" w:rsidR="00B15594" w:rsidRPr="007D0747" w:rsidRDefault="00B15594" w:rsidP="00B15594">
      <w:pPr>
        <w:pStyle w:val="Rodap"/>
        <w:tabs>
          <w:tab w:val="left" w:pos="360"/>
          <w:tab w:val="left" w:pos="567"/>
        </w:tabs>
        <w:spacing w:line="360" w:lineRule="auto"/>
        <w:ind w:left="567"/>
        <w:jc w:val="both"/>
        <w:rPr>
          <w:rFonts w:ascii="Arial Narrow" w:hAnsi="Arial Narrow" w:cs="Arial"/>
          <w:sz w:val="22"/>
          <w:szCs w:val="22"/>
        </w:rPr>
      </w:pPr>
      <w:r w:rsidRPr="007D0747">
        <w:rPr>
          <w:rFonts w:ascii="Arial Narrow" w:hAnsi="Arial Narrow" w:cs="Arial"/>
          <w:sz w:val="22"/>
          <w:szCs w:val="22"/>
        </w:rPr>
        <w:t xml:space="preserve">b) Cláusula especificando as parcelas das obras/serviços subcontratados discriminando suas quantidades e cronograma; </w:t>
      </w:r>
    </w:p>
    <w:p w14:paraId="5922F84C" w14:textId="77777777" w:rsidR="00B15594" w:rsidRPr="007D0747" w:rsidRDefault="00B15594" w:rsidP="00B15594">
      <w:pPr>
        <w:pStyle w:val="Rodap"/>
        <w:tabs>
          <w:tab w:val="left" w:pos="360"/>
          <w:tab w:val="left" w:pos="567"/>
        </w:tabs>
        <w:spacing w:line="360" w:lineRule="auto"/>
        <w:ind w:left="567"/>
        <w:jc w:val="both"/>
        <w:rPr>
          <w:rFonts w:ascii="Arial Narrow" w:hAnsi="Arial Narrow" w:cs="Arial"/>
          <w:sz w:val="22"/>
          <w:szCs w:val="22"/>
        </w:rPr>
      </w:pPr>
      <w:r w:rsidRPr="007D0747">
        <w:rPr>
          <w:rFonts w:ascii="Arial Narrow" w:hAnsi="Arial Narrow" w:cs="Arial"/>
          <w:sz w:val="22"/>
          <w:szCs w:val="22"/>
        </w:rPr>
        <w:t>c) Cláusula explicitando que as partes concordam com a emissão, pela fiscalização do Município ora contratante, de atestado técnico em documento único, contemplando as parcelas das obras efetivamente executadas pelas empresas.</w:t>
      </w:r>
    </w:p>
    <w:p w14:paraId="2D9C615D" w14:textId="77777777" w:rsidR="00B15594" w:rsidRPr="007D0747" w:rsidRDefault="00B15594" w:rsidP="00B15594">
      <w:pPr>
        <w:pStyle w:val="Rodap"/>
        <w:tabs>
          <w:tab w:val="left" w:pos="0"/>
          <w:tab w:val="left" w:pos="567"/>
        </w:tabs>
        <w:spacing w:line="360" w:lineRule="auto"/>
        <w:jc w:val="both"/>
        <w:rPr>
          <w:rFonts w:ascii="Arial Narrow" w:hAnsi="Arial Narrow" w:cs="Arial"/>
          <w:sz w:val="22"/>
          <w:szCs w:val="22"/>
        </w:rPr>
      </w:pPr>
      <w:r w:rsidRPr="007D0747">
        <w:rPr>
          <w:rFonts w:ascii="Arial Narrow" w:hAnsi="Arial Narrow" w:cs="Arial"/>
          <w:b/>
          <w:sz w:val="22"/>
          <w:szCs w:val="22"/>
        </w:rPr>
        <w:lastRenderedPageBreak/>
        <w:t xml:space="preserve">19.9 </w:t>
      </w:r>
      <w:r w:rsidRPr="007D0747">
        <w:rPr>
          <w:rFonts w:ascii="Arial Narrow" w:hAnsi="Arial Narrow" w:cs="Arial"/>
          <w:sz w:val="22"/>
          <w:szCs w:val="22"/>
        </w:rPr>
        <w:t>O contrato a ser firmado entre a Contratada e a Subcontratada será apresentado à fiscalização do Contratante, que poderá objetar relativamente às cláusulas que possam vir em seu desfavor ou ensejar responsabilidades e encargos de qualquer natureza;</w:t>
      </w:r>
    </w:p>
    <w:p w14:paraId="634FF9E2" w14:textId="77777777" w:rsidR="00B15594" w:rsidRPr="007D0747" w:rsidRDefault="00B15594" w:rsidP="00B15594">
      <w:pPr>
        <w:pStyle w:val="Rodap"/>
        <w:tabs>
          <w:tab w:val="left" w:pos="0"/>
          <w:tab w:val="left" w:pos="567"/>
        </w:tabs>
        <w:spacing w:line="360" w:lineRule="auto"/>
        <w:jc w:val="both"/>
        <w:rPr>
          <w:rFonts w:ascii="Arial Narrow" w:hAnsi="Arial Narrow" w:cs="Arial"/>
          <w:sz w:val="22"/>
          <w:szCs w:val="22"/>
        </w:rPr>
      </w:pPr>
      <w:proofErr w:type="gramStart"/>
      <w:r w:rsidRPr="007D0747">
        <w:rPr>
          <w:rFonts w:ascii="Arial Narrow" w:hAnsi="Arial Narrow" w:cs="Arial"/>
          <w:b/>
          <w:sz w:val="22"/>
          <w:szCs w:val="22"/>
        </w:rPr>
        <w:t>19.10</w:t>
      </w:r>
      <w:r w:rsidRPr="007D0747">
        <w:rPr>
          <w:rFonts w:ascii="Arial Narrow" w:hAnsi="Arial Narrow" w:cs="Arial"/>
          <w:sz w:val="22"/>
          <w:szCs w:val="22"/>
        </w:rPr>
        <w:t xml:space="preserve"> É</w:t>
      </w:r>
      <w:proofErr w:type="gramEnd"/>
      <w:r w:rsidRPr="007D0747">
        <w:rPr>
          <w:rFonts w:ascii="Arial Narrow" w:hAnsi="Arial Narrow" w:cs="Arial"/>
          <w:sz w:val="22"/>
          <w:szCs w:val="22"/>
        </w:rPr>
        <w:t xml:space="preserve"> causa de rescisão contratual e aplicação de penalidades, a subcontratação sem a ciência escrita do Contratante; </w:t>
      </w:r>
    </w:p>
    <w:p w14:paraId="0E324FC9" w14:textId="77777777" w:rsidR="00B15594" w:rsidRPr="007D0747" w:rsidRDefault="00B15594" w:rsidP="00B15594">
      <w:pPr>
        <w:pStyle w:val="Rodap"/>
        <w:tabs>
          <w:tab w:val="left" w:pos="360"/>
          <w:tab w:val="left" w:pos="567"/>
        </w:tabs>
        <w:spacing w:line="360" w:lineRule="auto"/>
        <w:jc w:val="both"/>
        <w:rPr>
          <w:rFonts w:ascii="Arial Narrow" w:hAnsi="Arial Narrow" w:cs="Arial"/>
          <w:sz w:val="22"/>
          <w:szCs w:val="22"/>
        </w:rPr>
      </w:pPr>
      <w:r w:rsidRPr="007D0747">
        <w:rPr>
          <w:rFonts w:ascii="Arial Narrow" w:hAnsi="Arial Narrow" w:cs="Arial"/>
          <w:b/>
          <w:sz w:val="22"/>
          <w:szCs w:val="22"/>
        </w:rPr>
        <w:t>19.11</w:t>
      </w:r>
      <w:r w:rsidRPr="007D0747">
        <w:rPr>
          <w:rFonts w:ascii="Arial Narrow" w:hAnsi="Arial Narrow" w:cs="Arial"/>
          <w:sz w:val="22"/>
          <w:szCs w:val="22"/>
        </w:rPr>
        <w:t xml:space="preserve"> A Subcontratada estará sujeita às exigências relativas a Encargos Sociais e Trabalhistas - EST e Segurança e Medicina do Trabalho, conforme disposto no presente Edital e normas técnicas.</w:t>
      </w:r>
    </w:p>
    <w:p w14:paraId="3B2B8F16" w14:textId="77777777" w:rsidR="00B15594" w:rsidRPr="007D0747" w:rsidRDefault="00B15594" w:rsidP="00B15594">
      <w:pPr>
        <w:pStyle w:val="Rodap"/>
        <w:tabs>
          <w:tab w:val="left" w:pos="360"/>
          <w:tab w:val="left" w:pos="567"/>
        </w:tabs>
        <w:spacing w:line="360" w:lineRule="auto"/>
        <w:jc w:val="both"/>
        <w:rPr>
          <w:rFonts w:ascii="Arial Narrow" w:hAnsi="Arial Narrow" w:cs="Arial"/>
          <w:sz w:val="22"/>
          <w:szCs w:val="22"/>
        </w:rPr>
      </w:pPr>
      <w:r w:rsidRPr="007D0747">
        <w:rPr>
          <w:rFonts w:ascii="Arial Narrow" w:hAnsi="Arial Narrow" w:cs="Arial"/>
          <w:b/>
          <w:sz w:val="22"/>
          <w:szCs w:val="22"/>
        </w:rPr>
        <w:t xml:space="preserve">19.12 </w:t>
      </w:r>
      <w:r w:rsidRPr="007D0747">
        <w:rPr>
          <w:rFonts w:ascii="Arial Narrow" w:hAnsi="Arial Narrow" w:cs="Arial"/>
          <w:sz w:val="22"/>
          <w:szCs w:val="22"/>
        </w:rPr>
        <w:t>A empresa subcontratada deverá apresentar o comprovante de recolhimento da Anotação de Responsabilidade Técnica - ART no CREA ou Registro de Responsabilidade Técnica- RRT,</w:t>
      </w:r>
      <w:r w:rsidRPr="007D0747">
        <w:rPr>
          <w:rFonts w:ascii="Arial Narrow" w:hAnsi="Arial Narrow" w:cs="Arial"/>
          <w:color w:val="FF0000"/>
          <w:sz w:val="22"/>
          <w:szCs w:val="22"/>
        </w:rPr>
        <w:t xml:space="preserve"> </w:t>
      </w:r>
      <w:r w:rsidRPr="007D0747">
        <w:rPr>
          <w:rFonts w:ascii="Arial Narrow" w:hAnsi="Arial Narrow" w:cs="Arial"/>
          <w:sz w:val="22"/>
          <w:szCs w:val="22"/>
        </w:rPr>
        <w:t>conforme condições estabelecidas para a empresa contratada constantes deste edital e seus anexos;</w:t>
      </w:r>
    </w:p>
    <w:p w14:paraId="111D1A42" w14:textId="77777777" w:rsidR="00B15594" w:rsidRPr="007D0747" w:rsidRDefault="00B15594" w:rsidP="00B15594">
      <w:pPr>
        <w:pStyle w:val="Rodap"/>
        <w:tabs>
          <w:tab w:val="left" w:pos="360"/>
          <w:tab w:val="left" w:pos="567"/>
        </w:tabs>
        <w:spacing w:line="360" w:lineRule="auto"/>
        <w:jc w:val="both"/>
        <w:rPr>
          <w:rFonts w:ascii="Arial Narrow" w:hAnsi="Arial Narrow" w:cs="Arial"/>
          <w:sz w:val="22"/>
          <w:szCs w:val="22"/>
        </w:rPr>
      </w:pPr>
      <w:r w:rsidRPr="007D0747">
        <w:rPr>
          <w:rFonts w:ascii="Arial Narrow" w:hAnsi="Arial Narrow" w:cs="Arial"/>
          <w:b/>
          <w:sz w:val="22"/>
          <w:szCs w:val="22"/>
        </w:rPr>
        <w:t>19.13</w:t>
      </w:r>
      <w:r w:rsidRPr="007D0747">
        <w:rPr>
          <w:rFonts w:ascii="Arial Narrow" w:hAnsi="Arial Narrow" w:cs="Arial"/>
          <w:sz w:val="22"/>
          <w:szCs w:val="22"/>
        </w:rPr>
        <w:t xml:space="preserve"> Caso a Subcontratada não atenda as exigências de qualidade e segurança na execução das obras subcontratadas, o MUNICÍPIO poderá desautorizar a subcontratação. </w:t>
      </w:r>
    </w:p>
    <w:p w14:paraId="24851298" w14:textId="77777777" w:rsidR="00B15594" w:rsidRPr="007D0747" w:rsidRDefault="00B15594" w:rsidP="00B15594">
      <w:pPr>
        <w:pStyle w:val="Rodap"/>
        <w:tabs>
          <w:tab w:val="left" w:pos="360"/>
          <w:tab w:val="left" w:pos="567"/>
        </w:tabs>
        <w:spacing w:line="360" w:lineRule="auto"/>
        <w:jc w:val="both"/>
        <w:rPr>
          <w:rFonts w:ascii="Arial Narrow" w:eastAsia="Arial Unicode MS" w:hAnsi="Arial Narrow" w:cs="Arial"/>
          <w:b/>
          <w:bCs/>
          <w:sz w:val="22"/>
          <w:szCs w:val="22"/>
        </w:rPr>
      </w:pPr>
      <w:r w:rsidRPr="007D0747">
        <w:rPr>
          <w:rFonts w:ascii="Arial Narrow" w:hAnsi="Arial Narrow" w:cs="Arial"/>
          <w:b/>
          <w:sz w:val="22"/>
          <w:szCs w:val="22"/>
        </w:rPr>
        <w:t>19.14</w:t>
      </w:r>
      <w:r w:rsidRPr="007D0747">
        <w:rPr>
          <w:rFonts w:ascii="Arial Narrow" w:hAnsi="Arial Narrow" w:cs="Arial"/>
          <w:sz w:val="22"/>
          <w:szCs w:val="22"/>
        </w:rPr>
        <w:t xml:space="preserve"> O Contratante se reserva no direito de, após a contratação dos serviços, solicitar que a contratada forneça a lista de pessoal técnico e auxiliar da empresa, bem como de suas subcontratadas, para fins de comprovação de suficiência por ele realizada e de determinar a substituição de membros da equipe que não esteja apresentando a qualificação e o rendimento desejado;</w:t>
      </w:r>
    </w:p>
    <w:p w14:paraId="20272909" w14:textId="77777777" w:rsidR="00B15594" w:rsidRPr="007D0747" w:rsidRDefault="00B15594" w:rsidP="00B15594">
      <w:pPr>
        <w:pStyle w:val="Rodap"/>
        <w:tabs>
          <w:tab w:val="left" w:pos="360"/>
          <w:tab w:val="left" w:pos="567"/>
        </w:tabs>
        <w:spacing w:line="360" w:lineRule="auto"/>
        <w:jc w:val="both"/>
        <w:rPr>
          <w:rFonts w:ascii="Arial Narrow" w:hAnsi="Arial Narrow" w:cs="Arial"/>
          <w:sz w:val="22"/>
          <w:szCs w:val="22"/>
        </w:rPr>
      </w:pPr>
      <w:r w:rsidRPr="007D0747">
        <w:rPr>
          <w:rFonts w:ascii="Arial Narrow" w:hAnsi="Arial Narrow" w:cs="Arial"/>
          <w:b/>
          <w:sz w:val="22"/>
          <w:szCs w:val="22"/>
        </w:rPr>
        <w:t>19.15</w:t>
      </w:r>
      <w:r w:rsidRPr="007D0747">
        <w:rPr>
          <w:rFonts w:ascii="Arial Narrow" w:hAnsi="Arial Narrow" w:cs="Arial"/>
          <w:sz w:val="22"/>
          <w:szCs w:val="22"/>
        </w:rPr>
        <w:t xml:space="preserve"> O Contratante se exime de quaisquer responsabilidades relativas à subcontratação, referentes a eventuais ações trabalhistas, decorrentes da subcontratação, inclusive caberá à Contratada assumir tal encargo;</w:t>
      </w:r>
    </w:p>
    <w:p w14:paraId="195E139E" w14:textId="77777777" w:rsidR="00B15594" w:rsidRPr="007D0747" w:rsidRDefault="00B15594" w:rsidP="00B15594">
      <w:pPr>
        <w:pStyle w:val="Rodap"/>
        <w:tabs>
          <w:tab w:val="left" w:pos="360"/>
          <w:tab w:val="left" w:pos="567"/>
        </w:tabs>
        <w:spacing w:line="360" w:lineRule="auto"/>
        <w:jc w:val="both"/>
        <w:rPr>
          <w:rFonts w:ascii="Arial Narrow" w:hAnsi="Arial Narrow" w:cs="Arial"/>
          <w:sz w:val="22"/>
          <w:szCs w:val="22"/>
        </w:rPr>
      </w:pPr>
      <w:r w:rsidRPr="007D0747">
        <w:rPr>
          <w:rFonts w:ascii="Arial Narrow" w:hAnsi="Arial Narrow" w:cs="Arial"/>
          <w:b/>
          <w:sz w:val="22"/>
          <w:szCs w:val="22"/>
        </w:rPr>
        <w:t>19.16</w:t>
      </w:r>
      <w:r w:rsidRPr="007D0747">
        <w:rPr>
          <w:rFonts w:ascii="Arial Narrow" w:hAnsi="Arial Narrow" w:cs="Arial"/>
          <w:sz w:val="22"/>
          <w:szCs w:val="22"/>
        </w:rPr>
        <w:t xml:space="preserve"> A Contratada se compromete substituir a subcontratada, no prazo máximo de 15 (quinze) dias, na hipótese de extinção da subcontratação, mantendo-se o percentual originalmente contratado até a sua execução total, notificando o órgão ou entidade contratante, sob pena de rescisão, sem prejuízo das sanções cabíveis, ou demonstrar a inviabilidade da substituição, em que ficará responsável pela execução da parcela originalmente subcontratada;</w:t>
      </w:r>
    </w:p>
    <w:p w14:paraId="4923439A" w14:textId="77777777" w:rsidR="00B15594" w:rsidRPr="007D0747" w:rsidRDefault="00B15594" w:rsidP="00B15594">
      <w:pPr>
        <w:pStyle w:val="Rodap"/>
        <w:tabs>
          <w:tab w:val="left" w:pos="360"/>
          <w:tab w:val="left" w:pos="567"/>
        </w:tabs>
        <w:spacing w:line="360" w:lineRule="auto"/>
        <w:jc w:val="both"/>
        <w:rPr>
          <w:rFonts w:ascii="Arial Narrow" w:hAnsi="Arial Narrow" w:cs="Arial"/>
          <w:sz w:val="22"/>
          <w:szCs w:val="22"/>
        </w:rPr>
      </w:pPr>
      <w:r w:rsidRPr="007D0747">
        <w:rPr>
          <w:rFonts w:ascii="Arial Narrow" w:hAnsi="Arial Narrow" w:cs="Arial"/>
          <w:b/>
          <w:sz w:val="22"/>
          <w:szCs w:val="22"/>
        </w:rPr>
        <w:t>19.17</w:t>
      </w:r>
      <w:r w:rsidRPr="007D0747">
        <w:rPr>
          <w:rFonts w:ascii="Arial Narrow" w:hAnsi="Arial Narrow" w:cs="Arial"/>
          <w:sz w:val="22"/>
          <w:szCs w:val="22"/>
        </w:rPr>
        <w:t xml:space="preserve"> A Contratada é responsável pela padronização, compatibilidade, pelo gerenciamento centralizado e pela qualidade de todos os serviços subcontratados para execução da obra;</w:t>
      </w:r>
    </w:p>
    <w:p w14:paraId="68E5556B" w14:textId="77777777" w:rsidR="00B15594" w:rsidRPr="007D0747" w:rsidRDefault="00B15594" w:rsidP="00B15594">
      <w:pPr>
        <w:pStyle w:val="Rodap"/>
        <w:tabs>
          <w:tab w:val="left" w:pos="360"/>
          <w:tab w:val="left" w:pos="567"/>
        </w:tabs>
        <w:spacing w:line="360" w:lineRule="auto"/>
        <w:jc w:val="both"/>
        <w:rPr>
          <w:rFonts w:ascii="Arial Narrow" w:hAnsi="Arial Narrow" w:cs="Arial"/>
          <w:sz w:val="22"/>
          <w:szCs w:val="22"/>
        </w:rPr>
      </w:pPr>
      <w:proofErr w:type="gramStart"/>
      <w:r w:rsidRPr="007D0747">
        <w:rPr>
          <w:rFonts w:ascii="Arial Narrow" w:hAnsi="Arial Narrow" w:cs="Arial"/>
          <w:b/>
          <w:sz w:val="22"/>
          <w:szCs w:val="22"/>
        </w:rPr>
        <w:t>19.18</w:t>
      </w:r>
      <w:r w:rsidRPr="007D0747">
        <w:rPr>
          <w:rFonts w:ascii="Arial Narrow" w:hAnsi="Arial Narrow" w:cs="Arial"/>
          <w:sz w:val="22"/>
          <w:szCs w:val="22"/>
        </w:rPr>
        <w:t xml:space="preserve"> Não</w:t>
      </w:r>
      <w:proofErr w:type="gramEnd"/>
      <w:r w:rsidRPr="007D0747">
        <w:rPr>
          <w:rFonts w:ascii="Arial Narrow" w:hAnsi="Arial Narrow" w:cs="Arial"/>
          <w:sz w:val="22"/>
          <w:szCs w:val="22"/>
        </w:rPr>
        <w:t xml:space="preserve"> será admitida a cessão do contrato, salvo a hipótese de subcontratação cientificada.</w:t>
      </w:r>
    </w:p>
    <w:p w14:paraId="410AC7FB" w14:textId="77777777" w:rsidR="00B15594" w:rsidRPr="007D0747" w:rsidRDefault="00B15594" w:rsidP="00B15594">
      <w:pPr>
        <w:spacing w:line="360" w:lineRule="auto"/>
        <w:jc w:val="both"/>
        <w:rPr>
          <w:rFonts w:ascii="Arial Narrow" w:hAnsi="Arial Narrow" w:cs="Arial"/>
          <w:b/>
          <w:bCs/>
          <w:sz w:val="22"/>
          <w:szCs w:val="22"/>
        </w:rPr>
      </w:pPr>
    </w:p>
    <w:p w14:paraId="55A6C76B" w14:textId="77777777" w:rsidR="00B15594" w:rsidRPr="007D0747" w:rsidRDefault="00B15594" w:rsidP="00B15594">
      <w:pPr>
        <w:spacing w:line="360" w:lineRule="auto"/>
        <w:jc w:val="both"/>
        <w:rPr>
          <w:rFonts w:ascii="Arial Narrow" w:hAnsi="Arial Narrow" w:cs="Arial"/>
          <w:b/>
          <w:bCs/>
          <w:sz w:val="22"/>
          <w:szCs w:val="22"/>
        </w:rPr>
      </w:pPr>
      <w:r w:rsidRPr="007D0747">
        <w:rPr>
          <w:rFonts w:ascii="Arial Narrow" w:hAnsi="Arial Narrow" w:cs="Arial"/>
          <w:b/>
          <w:bCs/>
          <w:sz w:val="22"/>
          <w:szCs w:val="22"/>
        </w:rPr>
        <w:t>20. DO PAGAMENTO E DAS MEDIÇÕES</w:t>
      </w:r>
    </w:p>
    <w:p w14:paraId="7A3D2889" w14:textId="77777777" w:rsidR="00B15594" w:rsidRPr="007D0747" w:rsidRDefault="00B15594" w:rsidP="00B15594">
      <w:pPr>
        <w:tabs>
          <w:tab w:val="left" w:pos="567"/>
        </w:tabs>
        <w:spacing w:line="360" w:lineRule="auto"/>
        <w:jc w:val="both"/>
        <w:rPr>
          <w:rFonts w:ascii="Arial Narrow" w:eastAsia="Arial Unicode MS" w:hAnsi="Arial Narrow" w:cs="Arial"/>
          <w:sz w:val="22"/>
          <w:szCs w:val="22"/>
        </w:rPr>
      </w:pPr>
      <w:r w:rsidRPr="007D0747">
        <w:rPr>
          <w:rFonts w:ascii="Arial Narrow" w:hAnsi="Arial Narrow" w:cs="Arial"/>
          <w:b/>
          <w:sz w:val="22"/>
          <w:szCs w:val="22"/>
        </w:rPr>
        <w:t xml:space="preserve">20.1 </w:t>
      </w:r>
      <w:r w:rsidRPr="007D0747">
        <w:rPr>
          <w:rFonts w:ascii="Arial Narrow" w:eastAsia="Arial Unicode MS" w:hAnsi="Arial Narrow" w:cs="Arial"/>
          <w:sz w:val="22"/>
          <w:szCs w:val="22"/>
        </w:rPr>
        <w:t>O pagamento das medições será efetuado pela Contratante, através de medições mensais com base no cumprimento das etapas previstas no cronograma físico-financeiro apresentado pela contratada.</w:t>
      </w:r>
    </w:p>
    <w:p w14:paraId="276666B6" w14:textId="1FC4B890" w:rsidR="00270971" w:rsidRPr="007031C1" w:rsidRDefault="00B15594" w:rsidP="00B15594">
      <w:pPr>
        <w:tabs>
          <w:tab w:val="left" w:pos="567"/>
        </w:tabs>
        <w:spacing w:line="360" w:lineRule="auto"/>
        <w:jc w:val="both"/>
        <w:rPr>
          <w:rFonts w:ascii="Arial Narrow" w:eastAsia="Arial Unicode MS" w:hAnsi="Arial Narrow" w:cs="Arial"/>
          <w:sz w:val="22"/>
          <w:szCs w:val="22"/>
        </w:rPr>
      </w:pPr>
      <w:proofErr w:type="gramStart"/>
      <w:r w:rsidRPr="007D0747">
        <w:rPr>
          <w:rFonts w:ascii="Arial Narrow" w:eastAsia="Arial Unicode MS" w:hAnsi="Arial Narrow" w:cs="Arial"/>
          <w:b/>
          <w:sz w:val="22"/>
          <w:szCs w:val="22"/>
        </w:rPr>
        <w:t>20.2</w:t>
      </w:r>
      <w:r w:rsidRPr="007D0747">
        <w:rPr>
          <w:rFonts w:ascii="Arial Narrow" w:eastAsia="Arial Unicode MS" w:hAnsi="Arial Narrow" w:cs="Arial"/>
          <w:sz w:val="22"/>
          <w:szCs w:val="22"/>
        </w:rPr>
        <w:t xml:space="preserve"> Obedecido</w:t>
      </w:r>
      <w:proofErr w:type="gramEnd"/>
      <w:r w:rsidRPr="007D0747">
        <w:rPr>
          <w:rFonts w:ascii="Arial Narrow" w:eastAsia="Arial Unicode MS" w:hAnsi="Arial Narrow" w:cs="Arial"/>
          <w:sz w:val="22"/>
          <w:szCs w:val="22"/>
        </w:rPr>
        <w:t xml:space="preserve"> o cronograma e as solicitações da fiscalização, será procedida à medição das ETAPAS dos serviços. Atestada a conformidade destes pela fiscalização, o contratado deverá apresentar a Nota Fiscal emitidas em nome da Prefeitura Municipal de Várzea Grande.</w:t>
      </w:r>
    </w:p>
    <w:p w14:paraId="6A6C4464" w14:textId="637555B8" w:rsidR="00B15594" w:rsidRPr="007D0747" w:rsidRDefault="00B15594" w:rsidP="00B15594">
      <w:pPr>
        <w:tabs>
          <w:tab w:val="left" w:pos="567"/>
        </w:tabs>
        <w:spacing w:line="360" w:lineRule="auto"/>
        <w:jc w:val="both"/>
        <w:rPr>
          <w:rFonts w:ascii="Arial Narrow" w:eastAsia="Arial Unicode MS" w:hAnsi="Arial Narrow" w:cs="Arial"/>
          <w:sz w:val="22"/>
          <w:szCs w:val="22"/>
        </w:rPr>
      </w:pPr>
      <w:proofErr w:type="gramStart"/>
      <w:r w:rsidRPr="007D0747">
        <w:rPr>
          <w:rFonts w:ascii="Arial Narrow" w:eastAsia="Arial Unicode MS" w:hAnsi="Arial Narrow" w:cs="Arial"/>
          <w:b/>
          <w:sz w:val="22"/>
          <w:szCs w:val="22"/>
        </w:rPr>
        <w:t>20.3</w:t>
      </w:r>
      <w:r w:rsidRPr="007D0747">
        <w:rPr>
          <w:rFonts w:ascii="Arial Narrow" w:eastAsia="Arial Unicode MS" w:hAnsi="Arial Narrow" w:cs="Arial"/>
          <w:sz w:val="22"/>
          <w:szCs w:val="22"/>
        </w:rPr>
        <w:t xml:space="preserve"> Será</w:t>
      </w:r>
      <w:proofErr w:type="gramEnd"/>
      <w:r w:rsidRPr="007D0747">
        <w:rPr>
          <w:rFonts w:ascii="Arial Narrow" w:eastAsia="Arial Unicode MS" w:hAnsi="Arial Narrow" w:cs="Arial"/>
          <w:sz w:val="22"/>
          <w:szCs w:val="22"/>
        </w:rPr>
        <w:t xml:space="preserve"> observado o prazo de 30 (trinta) dias para pagamento, contados a partir da data final da emissão do aceite da nota fiscal pela fiscalização.</w:t>
      </w:r>
    </w:p>
    <w:p w14:paraId="56889209" w14:textId="77777777" w:rsidR="00B15594" w:rsidRPr="007D0747" w:rsidRDefault="00B15594" w:rsidP="00B15594">
      <w:pPr>
        <w:tabs>
          <w:tab w:val="left" w:pos="567"/>
        </w:tabs>
        <w:spacing w:line="360" w:lineRule="auto"/>
        <w:jc w:val="both"/>
        <w:rPr>
          <w:rFonts w:ascii="Arial Narrow" w:eastAsia="Arial Unicode MS" w:hAnsi="Arial Narrow" w:cs="Arial"/>
          <w:sz w:val="22"/>
          <w:szCs w:val="22"/>
        </w:rPr>
      </w:pPr>
      <w:proofErr w:type="gramStart"/>
      <w:r w:rsidRPr="007D0747">
        <w:rPr>
          <w:rFonts w:ascii="Arial Narrow" w:eastAsia="Arial Unicode MS" w:hAnsi="Arial Narrow" w:cs="Arial"/>
          <w:b/>
          <w:sz w:val="22"/>
          <w:szCs w:val="22"/>
        </w:rPr>
        <w:lastRenderedPageBreak/>
        <w:t xml:space="preserve">20.4 </w:t>
      </w:r>
      <w:r w:rsidRPr="007D0747">
        <w:rPr>
          <w:rFonts w:ascii="Arial Narrow" w:eastAsia="Arial Unicode MS" w:hAnsi="Arial Narrow" w:cs="Arial"/>
          <w:sz w:val="22"/>
          <w:szCs w:val="22"/>
        </w:rPr>
        <w:t>Se</w:t>
      </w:r>
      <w:proofErr w:type="gramEnd"/>
      <w:r w:rsidRPr="007D0747">
        <w:rPr>
          <w:rFonts w:ascii="Arial Narrow" w:eastAsia="Arial Unicode MS" w:hAnsi="Arial Narrow" w:cs="Arial"/>
          <w:sz w:val="22"/>
          <w:szCs w:val="22"/>
        </w:rPr>
        <w:t xml:space="preserve"> o pagamento da medição dos serviços de cada período ocorrer após o 30º (trigésimo) dia de sua realização, por motivo não imputável à Contratada incidirá sobre o valor da mesma atualização financeira dos valores a serem pagos, desde a data final do período de adimplemento de cada parcela até a data do efetivo pagamento.</w:t>
      </w:r>
    </w:p>
    <w:p w14:paraId="505737B7" w14:textId="77777777" w:rsidR="00B15594" w:rsidRPr="007D0747" w:rsidRDefault="00B15594" w:rsidP="00B15594">
      <w:pPr>
        <w:tabs>
          <w:tab w:val="left" w:pos="360"/>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20.5</w:t>
      </w:r>
      <w:r w:rsidRPr="007D0747">
        <w:rPr>
          <w:rFonts w:ascii="Arial Narrow" w:eastAsia="Arial Unicode MS" w:hAnsi="Arial Narrow" w:cs="Arial"/>
          <w:sz w:val="22"/>
          <w:szCs w:val="22"/>
        </w:rPr>
        <w:t xml:space="preserve"> O pagamento da fatura fica condicionado à comprovação pela contratada de regularidade fiscal, bem como dos seguintes documentos:</w:t>
      </w:r>
    </w:p>
    <w:p w14:paraId="3D013628" w14:textId="77777777" w:rsidR="00B15594" w:rsidRPr="007D0747" w:rsidRDefault="00B15594" w:rsidP="00B15594">
      <w:pPr>
        <w:tabs>
          <w:tab w:val="left" w:pos="360"/>
          <w:tab w:val="left" w:pos="993"/>
        </w:tabs>
        <w:spacing w:line="360" w:lineRule="auto"/>
        <w:ind w:left="567"/>
        <w:jc w:val="both"/>
        <w:rPr>
          <w:rFonts w:ascii="Arial Narrow" w:eastAsia="Arial Unicode MS" w:hAnsi="Arial Narrow" w:cs="Arial"/>
          <w:sz w:val="22"/>
          <w:szCs w:val="22"/>
        </w:rPr>
      </w:pPr>
      <w:r w:rsidRPr="007D0747">
        <w:rPr>
          <w:rFonts w:ascii="Arial Narrow" w:eastAsia="Arial Unicode MS" w:hAnsi="Arial Narrow" w:cs="Arial"/>
          <w:sz w:val="22"/>
          <w:szCs w:val="22"/>
        </w:rPr>
        <w:t>a) Matrícula/Cadastro específico da obra de construção civil no INSS;</w:t>
      </w:r>
    </w:p>
    <w:p w14:paraId="72876BBA" w14:textId="77777777" w:rsidR="00B15594" w:rsidRPr="007D0747" w:rsidRDefault="00B15594" w:rsidP="00B15594">
      <w:pPr>
        <w:tabs>
          <w:tab w:val="left" w:pos="993"/>
        </w:tabs>
        <w:spacing w:line="360" w:lineRule="auto"/>
        <w:ind w:left="567"/>
        <w:jc w:val="both"/>
        <w:rPr>
          <w:rFonts w:ascii="Arial Narrow" w:eastAsia="Arial Unicode MS" w:hAnsi="Arial Narrow" w:cs="Arial"/>
          <w:sz w:val="22"/>
          <w:szCs w:val="22"/>
        </w:rPr>
      </w:pPr>
      <w:r w:rsidRPr="007D0747">
        <w:rPr>
          <w:rFonts w:ascii="Arial Narrow" w:eastAsia="Arial Unicode MS" w:hAnsi="Arial Narrow" w:cs="Arial"/>
          <w:sz w:val="22"/>
          <w:szCs w:val="22"/>
        </w:rPr>
        <w:t xml:space="preserve">b) Prova de Recolhimento do FGTS, relativo a todos os empregados da Contratada, correspondente ao mês da última competência vencida; </w:t>
      </w:r>
    </w:p>
    <w:p w14:paraId="503CBE8C" w14:textId="77777777" w:rsidR="00B15594" w:rsidRPr="007D0747" w:rsidRDefault="00B15594" w:rsidP="00B15594">
      <w:pPr>
        <w:tabs>
          <w:tab w:val="left" w:pos="993"/>
        </w:tabs>
        <w:spacing w:line="360" w:lineRule="auto"/>
        <w:ind w:left="567"/>
        <w:jc w:val="both"/>
        <w:rPr>
          <w:rFonts w:ascii="Arial Narrow" w:eastAsia="Arial Unicode MS" w:hAnsi="Arial Narrow" w:cs="Arial"/>
          <w:sz w:val="22"/>
          <w:szCs w:val="22"/>
        </w:rPr>
      </w:pPr>
      <w:r w:rsidRPr="007D0747">
        <w:rPr>
          <w:rFonts w:ascii="Arial Narrow" w:eastAsia="Arial Unicode MS" w:hAnsi="Arial Narrow" w:cs="Arial"/>
          <w:sz w:val="22"/>
          <w:szCs w:val="22"/>
        </w:rPr>
        <w:t xml:space="preserve">c) Prova de Regularidade para com a Fazenda federal, </w:t>
      </w:r>
      <w:proofErr w:type="gramStart"/>
      <w:r w:rsidRPr="007D0747">
        <w:rPr>
          <w:rFonts w:ascii="Arial Narrow" w:eastAsia="Arial Unicode MS" w:hAnsi="Arial Narrow" w:cs="Arial"/>
          <w:sz w:val="22"/>
          <w:szCs w:val="22"/>
        </w:rPr>
        <w:t>Estadual</w:t>
      </w:r>
      <w:proofErr w:type="gramEnd"/>
      <w:r w:rsidRPr="007D0747">
        <w:rPr>
          <w:rFonts w:ascii="Arial Narrow" w:eastAsia="Arial Unicode MS" w:hAnsi="Arial Narrow" w:cs="Arial"/>
          <w:sz w:val="22"/>
          <w:szCs w:val="22"/>
        </w:rPr>
        <w:t xml:space="preserve"> e Municipal do domicílio ou sede da Contratada, através de Certidões expedidas pelos órgãos competentes, que estejam dentro do prazo de validade expresso na própria certidão;</w:t>
      </w:r>
    </w:p>
    <w:p w14:paraId="4566E3FD" w14:textId="77777777" w:rsidR="00B15594" w:rsidRPr="007D0747" w:rsidRDefault="00B15594" w:rsidP="00B15594">
      <w:pPr>
        <w:tabs>
          <w:tab w:val="left" w:pos="993"/>
        </w:tabs>
        <w:spacing w:line="360" w:lineRule="auto"/>
        <w:ind w:left="567"/>
        <w:jc w:val="both"/>
        <w:rPr>
          <w:rFonts w:ascii="Arial Narrow" w:eastAsia="Arial Unicode MS" w:hAnsi="Arial Narrow" w:cs="Arial"/>
          <w:sz w:val="22"/>
          <w:szCs w:val="22"/>
        </w:rPr>
      </w:pPr>
      <w:r w:rsidRPr="007D0747">
        <w:rPr>
          <w:rFonts w:ascii="Arial Narrow" w:eastAsia="Arial Unicode MS" w:hAnsi="Arial Narrow" w:cs="Arial"/>
          <w:sz w:val="22"/>
          <w:szCs w:val="22"/>
        </w:rPr>
        <w:t xml:space="preserve">d) O pagamento da </w:t>
      </w:r>
      <w:r w:rsidRPr="007D0747">
        <w:rPr>
          <w:rFonts w:ascii="Arial Narrow" w:eastAsia="Arial Unicode MS" w:hAnsi="Arial Narrow" w:cs="Arial"/>
          <w:b/>
          <w:sz w:val="22"/>
          <w:szCs w:val="22"/>
        </w:rPr>
        <w:t>primeira fatura/nota fiscal</w:t>
      </w:r>
      <w:r w:rsidRPr="007D0747">
        <w:rPr>
          <w:rFonts w:ascii="Arial Narrow" w:eastAsia="Arial Unicode MS" w:hAnsi="Arial Narrow" w:cs="Arial"/>
          <w:sz w:val="22"/>
          <w:szCs w:val="22"/>
        </w:rPr>
        <w:t xml:space="preserve"> somente poderá ocorrer após a comprovação da apresentação do seguro contra riscos de engenharia, com validade para todo o período de execução da obra, como também a apresentação do comprovante de prestação da garantia de execução do contrato de 5% (cinco) por cento.</w:t>
      </w:r>
    </w:p>
    <w:p w14:paraId="174546AA" w14:textId="77777777" w:rsidR="00B15594" w:rsidRPr="007D0747" w:rsidRDefault="00B15594" w:rsidP="00B15594">
      <w:pPr>
        <w:pStyle w:val="Rodap"/>
        <w:tabs>
          <w:tab w:val="left" w:pos="360"/>
          <w:tab w:val="left" w:pos="709"/>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20.6</w:t>
      </w:r>
      <w:r w:rsidRPr="007D0747">
        <w:rPr>
          <w:rFonts w:ascii="Arial Narrow" w:eastAsia="Arial Unicode MS" w:hAnsi="Arial Narrow" w:cs="Arial"/>
          <w:sz w:val="22"/>
          <w:szCs w:val="22"/>
        </w:rPr>
        <w:t xml:space="preserve"> Todas as deduções legais permitidas deverão ser devidamente comprovadas e estar consignadas na Nota Fiscal, </w:t>
      </w:r>
      <w:proofErr w:type="gramStart"/>
      <w:r w:rsidRPr="007D0747">
        <w:rPr>
          <w:rFonts w:ascii="Arial Narrow" w:eastAsia="Arial Unicode MS" w:hAnsi="Arial Narrow" w:cs="Arial"/>
          <w:sz w:val="22"/>
          <w:szCs w:val="22"/>
        </w:rPr>
        <w:t>Fatura</w:t>
      </w:r>
      <w:proofErr w:type="gramEnd"/>
      <w:r w:rsidRPr="007D0747">
        <w:rPr>
          <w:rFonts w:ascii="Arial Narrow" w:eastAsia="Arial Unicode MS" w:hAnsi="Arial Narrow" w:cs="Arial"/>
          <w:sz w:val="22"/>
          <w:szCs w:val="22"/>
        </w:rPr>
        <w:t xml:space="preserve"> ou Recibo de forma discriminada;</w:t>
      </w:r>
    </w:p>
    <w:p w14:paraId="57B4B4DC" w14:textId="77777777" w:rsidR="00B15594" w:rsidRPr="007D0747" w:rsidRDefault="00B15594" w:rsidP="00B15594">
      <w:pPr>
        <w:pStyle w:val="Rodap"/>
        <w:tabs>
          <w:tab w:val="left" w:pos="360"/>
          <w:tab w:val="left" w:pos="709"/>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20.7</w:t>
      </w:r>
      <w:r w:rsidRPr="007D0747">
        <w:rPr>
          <w:rFonts w:ascii="Arial Narrow" w:eastAsia="Arial Unicode MS" w:hAnsi="Arial Narrow" w:cs="Arial"/>
          <w:sz w:val="22"/>
          <w:szCs w:val="22"/>
        </w:rPr>
        <w:t xml:space="preserve"> O pagamento da última fatura não será considerado como aceitação definitiva do serviço ou obra e não isentará a Contratada das responsabilidades contratuais quaisquer que sejam;</w:t>
      </w:r>
    </w:p>
    <w:p w14:paraId="4A8B323D" w14:textId="2C241BE2" w:rsidR="00B15594" w:rsidRDefault="00B15594" w:rsidP="00B15594">
      <w:pPr>
        <w:tabs>
          <w:tab w:val="left" w:pos="567"/>
        </w:tabs>
        <w:spacing w:line="360" w:lineRule="auto"/>
        <w:jc w:val="both"/>
        <w:rPr>
          <w:rFonts w:ascii="Arial Narrow" w:eastAsia="Arial Unicode MS" w:hAnsi="Arial Narrow" w:cs="Arial"/>
          <w:sz w:val="22"/>
          <w:szCs w:val="22"/>
        </w:rPr>
      </w:pPr>
      <w:proofErr w:type="gramStart"/>
      <w:r w:rsidRPr="007D0747">
        <w:rPr>
          <w:rFonts w:ascii="Arial Narrow" w:eastAsia="Arial Unicode MS" w:hAnsi="Arial Narrow" w:cs="Arial"/>
          <w:b/>
          <w:sz w:val="22"/>
          <w:szCs w:val="22"/>
        </w:rPr>
        <w:t>20.8</w:t>
      </w:r>
      <w:r w:rsidRPr="007D0747">
        <w:rPr>
          <w:rFonts w:ascii="Arial Narrow" w:eastAsia="Arial Unicode MS" w:hAnsi="Arial Narrow" w:cs="Arial"/>
          <w:sz w:val="22"/>
          <w:szCs w:val="22"/>
        </w:rPr>
        <w:t xml:space="preserve"> Sendo</w:t>
      </w:r>
      <w:proofErr w:type="gramEnd"/>
      <w:r w:rsidRPr="007D0747">
        <w:rPr>
          <w:rFonts w:ascii="Arial Narrow" w:eastAsia="Arial Unicode MS" w:hAnsi="Arial Narrow" w:cs="Arial"/>
          <w:sz w:val="22"/>
          <w:szCs w:val="22"/>
        </w:rPr>
        <w:t xml:space="preserve"> constatada qualquer irregularidade em relação à situação cadastral da contratada, esta será formalmente comunicada pela fiscalização de sua situação, para que apresente justificativa e a comprovação de regularidade. Caso não se verifique que a empresa regularizou a pendência, ficará sujeita ao enquadramento nos motivos do artigo 78 da Lei n.8.666/93.</w:t>
      </w:r>
    </w:p>
    <w:p w14:paraId="59133197" w14:textId="77777777" w:rsidR="00B15594" w:rsidRPr="007D0747" w:rsidRDefault="00B15594" w:rsidP="00B15594">
      <w:pPr>
        <w:spacing w:line="360" w:lineRule="auto"/>
        <w:jc w:val="both"/>
        <w:rPr>
          <w:rFonts w:ascii="Arial Narrow" w:hAnsi="Arial Narrow" w:cs="Arial"/>
          <w:sz w:val="22"/>
          <w:szCs w:val="22"/>
        </w:rPr>
      </w:pPr>
      <w:r w:rsidRPr="007D0747">
        <w:rPr>
          <w:rFonts w:ascii="Arial Narrow" w:hAnsi="Arial Narrow" w:cs="Arial"/>
          <w:b/>
          <w:sz w:val="22"/>
          <w:szCs w:val="22"/>
        </w:rPr>
        <w:t>20.9 DAS MEDIÇÕES</w:t>
      </w:r>
    </w:p>
    <w:p w14:paraId="5062491E" w14:textId="77777777" w:rsidR="00B15594" w:rsidRPr="007D0747" w:rsidRDefault="00B15594" w:rsidP="00B15594">
      <w:pPr>
        <w:tabs>
          <w:tab w:val="left" w:pos="567"/>
        </w:tabs>
        <w:spacing w:line="360" w:lineRule="auto"/>
        <w:jc w:val="both"/>
        <w:rPr>
          <w:rFonts w:ascii="Arial Narrow" w:eastAsia="Arial Unicode MS" w:hAnsi="Arial Narrow" w:cs="Arial"/>
          <w:sz w:val="22"/>
          <w:szCs w:val="22"/>
        </w:rPr>
      </w:pPr>
      <w:proofErr w:type="gramStart"/>
      <w:r w:rsidRPr="007D0747">
        <w:rPr>
          <w:rFonts w:ascii="Arial Narrow" w:hAnsi="Arial Narrow" w:cs="Arial"/>
          <w:b/>
          <w:sz w:val="22"/>
          <w:szCs w:val="22"/>
        </w:rPr>
        <w:t>20.9</w:t>
      </w:r>
      <w:r w:rsidRPr="007D0747">
        <w:rPr>
          <w:rFonts w:ascii="Arial Narrow" w:hAnsi="Arial Narrow" w:cs="Arial"/>
          <w:b/>
          <w:bCs/>
          <w:sz w:val="22"/>
          <w:szCs w:val="22"/>
        </w:rPr>
        <w:t xml:space="preserve">.1 </w:t>
      </w:r>
      <w:r w:rsidRPr="007D0747">
        <w:rPr>
          <w:rFonts w:ascii="Arial Narrow" w:eastAsia="Arial Unicode MS" w:hAnsi="Arial Narrow" w:cs="Arial"/>
          <w:sz w:val="22"/>
          <w:szCs w:val="22"/>
        </w:rPr>
        <w:t>As</w:t>
      </w:r>
      <w:proofErr w:type="gramEnd"/>
      <w:r w:rsidRPr="007D0747">
        <w:rPr>
          <w:rFonts w:ascii="Arial Narrow" w:eastAsia="Arial Unicode MS" w:hAnsi="Arial Narrow" w:cs="Arial"/>
          <w:sz w:val="22"/>
          <w:szCs w:val="22"/>
        </w:rPr>
        <w:t xml:space="preserve"> medições dos serviços executados serão efetivadas, preferencialmente, no final de cada </w:t>
      </w:r>
      <w:r w:rsidRPr="007D0747">
        <w:rPr>
          <w:rFonts w:ascii="Arial Narrow" w:eastAsia="Arial Unicode MS" w:hAnsi="Arial Narrow" w:cs="Arial"/>
          <w:sz w:val="22"/>
          <w:szCs w:val="22"/>
          <w:u w:val="single"/>
        </w:rPr>
        <w:t>período mensal</w:t>
      </w:r>
      <w:r w:rsidRPr="007D0747">
        <w:rPr>
          <w:rFonts w:ascii="Arial Narrow" w:eastAsia="Arial Unicode MS" w:hAnsi="Arial Narrow" w:cs="Arial"/>
          <w:sz w:val="22"/>
          <w:szCs w:val="22"/>
        </w:rPr>
        <w:t>, tomando-se como final do período, o último dia de cada mês. Todavia, a primeira medição poderá ser realizada após a expedição da Ordem de Serviço, no final do mês em curso, e a última medição, após a conclusão do serviço ou da obra, independente do período mensal;</w:t>
      </w:r>
    </w:p>
    <w:p w14:paraId="659BE6E0" w14:textId="77777777" w:rsidR="00B15594" w:rsidRPr="007D0747" w:rsidRDefault="00B15594" w:rsidP="00B15594">
      <w:pPr>
        <w:tabs>
          <w:tab w:val="left" w:pos="567"/>
        </w:tabs>
        <w:spacing w:line="360" w:lineRule="auto"/>
        <w:jc w:val="both"/>
        <w:rPr>
          <w:rFonts w:ascii="Arial Narrow" w:eastAsia="Arial Unicode MS" w:hAnsi="Arial Narrow" w:cs="Arial"/>
          <w:sz w:val="22"/>
          <w:szCs w:val="22"/>
        </w:rPr>
      </w:pPr>
      <w:proofErr w:type="gramStart"/>
      <w:r w:rsidRPr="007D0747">
        <w:rPr>
          <w:rFonts w:ascii="Arial Narrow" w:eastAsia="Arial Unicode MS" w:hAnsi="Arial Narrow" w:cs="Arial"/>
          <w:b/>
          <w:sz w:val="22"/>
          <w:szCs w:val="22"/>
        </w:rPr>
        <w:t>20.9.2</w:t>
      </w:r>
      <w:r w:rsidRPr="007D0747">
        <w:rPr>
          <w:rFonts w:ascii="Arial Narrow" w:eastAsia="Arial Unicode MS" w:hAnsi="Arial Narrow" w:cs="Arial"/>
          <w:sz w:val="22"/>
          <w:szCs w:val="22"/>
        </w:rPr>
        <w:t xml:space="preserve"> As</w:t>
      </w:r>
      <w:proofErr w:type="gramEnd"/>
      <w:r w:rsidRPr="007D0747">
        <w:rPr>
          <w:rFonts w:ascii="Arial Narrow" w:eastAsia="Arial Unicode MS" w:hAnsi="Arial Narrow" w:cs="Arial"/>
          <w:sz w:val="22"/>
          <w:szCs w:val="22"/>
        </w:rPr>
        <w:t xml:space="preserve"> medições mensais constarão de folhas-resumo, contendo a relação dos serviços executados, as quantidades, unidades totais e parciais, conforme cronograma aprovado pela fiscalização;</w:t>
      </w:r>
    </w:p>
    <w:p w14:paraId="28F51D8E" w14:textId="77777777" w:rsidR="00B15594" w:rsidRPr="007D0747" w:rsidRDefault="00B15594" w:rsidP="00B15594">
      <w:pPr>
        <w:tabs>
          <w:tab w:val="left" w:pos="567"/>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20.9.3</w:t>
      </w:r>
      <w:r w:rsidRPr="007D0747">
        <w:rPr>
          <w:rFonts w:ascii="Arial Narrow" w:eastAsia="Arial Unicode MS" w:hAnsi="Arial Narrow" w:cs="Arial"/>
          <w:sz w:val="22"/>
          <w:szCs w:val="22"/>
        </w:rPr>
        <w:t xml:space="preserve"> Entre duas medições não </w:t>
      </w:r>
      <w:proofErr w:type="gramStart"/>
      <w:r w:rsidRPr="007D0747">
        <w:rPr>
          <w:rFonts w:ascii="Arial Narrow" w:eastAsia="Arial Unicode MS" w:hAnsi="Arial Narrow" w:cs="Arial"/>
          <w:sz w:val="22"/>
          <w:szCs w:val="22"/>
        </w:rPr>
        <w:t>poderá, decorrer</w:t>
      </w:r>
      <w:proofErr w:type="gramEnd"/>
      <w:r w:rsidRPr="007D0747">
        <w:rPr>
          <w:rFonts w:ascii="Arial Narrow" w:eastAsia="Arial Unicode MS" w:hAnsi="Arial Narrow" w:cs="Arial"/>
          <w:sz w:val="22"/>
          <w:szCs w:val="22"/>
        </w:rPr>
        <w:t xml:space="preserve"> menos de 30 (trinta) dias, exceto para a primeira medição e a última medição (Medição Final);</w:t>
      </w:r>
    </w:p>
    <w:p w14:paraId="5E7BA5ED" w14:textId="77777777" w:rsidR="00B15594" w:rsidRPr="007D0747" w:rsidRDefault="00B15594" w:rsidP="00B15594">
      <w:pPr>
        <w:tabs>
          <w:tab w:val="left" w:pos="567"/>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20.9.4</w:t>
      </w:r>
      <w:r w:rsidRPr="007D0747">
        <w:rPr>
          <w:rFonts w:ascii="Arial Narrow" w:eastAsia="Arial Unicode MS" w:hAnsi="Arial Narrow" w:cs="Arial"/>
          <w:sz w:val="22"/>
          <w:szCs w:val="22"/>
        </w:rPr>
        <w:t xml:space="preserve"> A medição final, bem como o Termo de Recebimento dos serviços ou da obra será elaborada por Comissão de Engenheiros designados pela Secretaria Municipal de Educação, Cultura, Esporte e Lazer – VG;</w:t>
      </w:r>
    </w:p>
    <w:p w14:paraId="48997107" w14:textId="77777777" w:rsidR="00B15594" w:rsidRPr="007D0747" w:rsidRDefault="00B15594" w:rsidP="00B15594">
      <w:pPr>
        <w:tabs>
          <w:tab w:val="left" w:pos="567"/>
        </w:tabs>
        <w:spacing w:line="360" w:lineRule="auto"/>
        <w:jc w:val="both"/>
        <w:rPr>
          <w:rFonts w:ascii="Arial Narrow" w:eastAsia="Arial Unicode MS" w:hAnsi="Arial Narrow" w:cs="Arial"/>
          <w:sz w:val="22"/>
          <w:szCs w:val="22"/>
        </w:rPr>
      </w:pPr>
      <w:proofErr w:type="gramStart"/>
      <w:r w:rsidRPr="007D0747">
        <w:rPr>
          <w:rFonts w:ascii="Arial Narrow" w:eastAsia="Arial Unicode MS" w:hAnsi="Arial Narrow" w:cs="Arial"/>
          <w:b/>
          <w:sz w:val="22"/>
          <w:szCs w:val="22"/>
        </w:rPr>
        <w:t>20.9.5</w:t>
      </w:r>
      <w:r w:rsidRPr="007D0747">
        <w:rPr>
          <w:rFonts w:ascii="Arial Narrow" w:eastAsia="Arial Unicode MS" w:hAnsi="Arial Narrow" w:cs="Arial"/>
          <w:sz w:val="22"/>
          <w:szCs w:val="22"/>
        </w:rPr>
        <w:t xml:space="preserve"> As</w:t>
      </w:r>
      <w:proofErr w:type="gramEnd"/>
      <w:r w:rsidRPr="007D0747">
        <w:rPr>
          <w:rFonts w:ascii="Arial Narrow" w:eastAsia="Arial Unicode MS" w:hAnsi="Arial Narrow" w:cs="Arial"/>
          <w:sz w:val="22"/>
          <w:szCs w:val="22"/>
        </w:rPr>
        <w:t xml:space="preserve"> medições acompanhadas de cronograma físico-financeiro devidamente atualizado deverão ser encaminhadas pelo Eng. Fiscal à Secretaria Municipal de Educação, Cultura, Esporte e Lazer – VG;</w:t>
      </w:r>
    </w:p>
    <w:p w14:paraId="41920404" w14:textId="77777777" w:rsidR="00B15594" w:rsidRPr="007D0747" w:rsidRDefault="00B15594" w:rsidP="00B15594">
      <w:pPr>
        <w:tabs>
          <w:tab w:val="left" w:pos="567"/>
        </w:tabs>
        <w:spacing w:line="360" w:lineRule="auto"/>
        <w:jc w:val="both"/>
        <w:rPr>
          <w:rFonts w:ascii="Arial Narrow" w:eastAsia="Arial Unicode MS" w:hAnsi="Arial Narrow" w:cs="Arial"/>
          <w:sz w:val="22"/>
          <w:szCs w:val="22"/>
        </w:rPr>
      </w:pPr>
      <w:proofErr w:type="gramStart"/>
      <w:r w:rsidRPr="007D0747">
        <w:rPr>
          <w:rFonts w:ascii="Arial Narrow" w:eastAsia="Arial Unicode MS" w:hAnsi="Arial Narrow" w:cs="Arial"/>
          <w:b/>
          <w:sz w:val="22"/>
          <w:szCs w:val="22"/>
        </w:rPr>
        <w:lastRenderedPageBreak/>
        <w:t>20.9.6</w:t>
      </w:r>
      <w:r w:rsidRPr="007D0747">
        <w:rPr>
          <w:rFonts w:ascii="Arial Narrow" w:eastAsia="Arial Unicode MS" w:hAnsi="Arial Narrow" w:cs="Arial"/>
          <w:sz w:val="22"/>
          <w:szCs w:val="22"/>
        </w:rPr>
        <w:t xml:space="preserve"> No</w:t>
      </w:r>
      <w:proofErr w:type="gramEnd"/>
      <w:r w:rsidRPr="007D0747">
        <w:rPr>
          <w:rFonts w:ascii="Arial Narrow" w:eastAsia="Arial Unicode MS" w:hAnsi="Arial Narrow" w:cs="Arial"/>
          <w:sz w:val="22"/>
          <w:szCs w:val="22"/>
        </w:rPr>
        <w:t xml:space="preserve"> processo de medição ou na prestação de contas, conforme o caso deverá constar a alíquota do ISS adotada pelo MUNICÍPIO;</w:t>
      </w:r>
    </w:p>
    <w:p w14:paraId="19B0EB91" w14:textId="77777777" w:rsidR="00B15594" w:rsidRPr="007D0747" w:rsidRDefault="00B15594" w:rsidP="00B15594">
      <w:pPr>
        <w:tabs>
          <w:tab w:val="left" w:pos="567"/>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 xml:space="preserve">20.9.7 </w:t>
      </w:r>
      <w:r w:rsidRPr="007D0747">
        <w:rPr>
          <w:rFonts w:ascii="Arial Narrow" w:eastAsia="Arial Unicode MS" w:hAnsi="Arial Narrow" w:cs="Arial"/>
          <w:b/>
          <w:sz w:val="22"/>
          <w:szCs w:val="22"/>
          <w:u w:val="single"/>
        </w:rPr>
        <w:t>ADMINISTRAÇÃO LOCAL</w:t>
      </w:r>
      <w:r w:rsidRPr="007D0747">
        <w:rPr>
          <w:rFonts w:ascii="Arial Narrow" w:eastAsia="Arial Unicode MS" w:hAnsi="Arial Narrow" w:cs="Arial"/>
          <w:sz w:val="22"/>
          <w:szCs w:val="22"/>
        </w:rPr>
        <w:t xml:space="preserve"> – A administração da obra será paga proporcional às medições mensais até o limite do valor licitado, e não incidirá sobre os aditamentos e reajustes previstos em Lei. </w:t>
      </w:r>
    </w:p>
    <w:p w14:paraId="3349D28C" w14:textId="36529C20" w:rsidR="00B15594" w:rsidRPr="007D0747" w:rsidRDefault="00B15594" w:rsidP="004A7AB7">
      <w:pPr>
        <w:spacing w:line="360" w:lineRule="auto"/>
        <w:jc w:val="both"/>
        <w:rPr>
          <w:rFonts w:ascii="Arial Narrow" w:hAnsi="Arial Narrow" w:cs="Arial"/>
        </w:rPr>
      </w:pPr>
      <w:proofErr w:type="gramStart"/>
      <w:r w:rsidRPr="007D0747">
        <w:rPr>
          <w:rFonts w:ascii="Arial Narrow" w:hAnsi="Arial Narrow" w:cs="Arial"/>
          <w:b/>
          <w:sz w:val="22"/>
          <w:szCs w:val="22"/>
        </w:rPr>
        <w:t xml:space="preserve">20.9.8 </w:t>
      </w:r>
      <w:r w:rsidRPr="007D0747">
        <w:rPr>
          <w:rFonts w:ascii="Arial Narrow" w:hAnsi="Arial Narrow" w:cs="Arial"/>
          <w:sz w:val="22"/>
          <w:szCs w:val="22"/>
        </w:rPr>
        <w:t>Os</w:t>
      </w:r>
      <w:proofErr w:type="gramEnd"/>
      <w:r w:rsidRPr="007D0747">
        <w:rPr>
          <w:rFonts w:ascii="Arial Narrow" w:hAnsi="Arial Narrow" w:cs="Arial"/>
          <w:sz w:val="22"/>
          <w:szCs w:val="22"/>
        </w:rPr>
        <w:t xml:space="preserve"> serviços se</w:t>
      </w:r>
      <w:r w:rsidR="00B14ED2">
        <w:rPr>
          <w:rFonts w:ascii="Arial Narrow" w:hAnsi="Arial Narrow" w:cs="Arial"/>
          <w:sz w:val="22"/>
          <w:szCs w:val="22"/>
        </w:rPr>
        <w:t>rão fiscalizados pel</w:t>
      </w:r>
      <w:r w:rsidR="009B7856">
        <w:rPr>
          <w:rFonts w:ascii="Arial Narrow" w:hAnsi="Arial Narrow" w:cs="Arial"/>
          <w:sz w:val="22"/>
          <w:szCs w:val="22"/>
        </w:rPr>
        <w:t>o</w:t>
      </w:r>
      <w:r w:rsidR="00B14ED2">
        <w:rPr>
          <w:rFonts w:ascii="Arial Narrow" w:hAnsi="Arial Narrow" w:cs="Arial"/>
          <w:sz w:val="22"/>
          <w:szCs w:val="22"/>
        </w:rPr>
        <w:t xml:space="preserve"> Engenheir</w:t>
      </w:r>
      <w:r w:rsidR="009B7856">
        <w:rPr>
          <w:rFonts w:ascii="Arial Narrow" w:hAnsi="Arial Narrow" w:cs="Arial"/>
          <w:sz w:val="22"/>
          <w:szCs w:val="22"/>
        </w:rPr>
        <w:t>o</w:t>
      </w:r>
      <w:r w:rsidRPr="007D0747">
        <w:rPr>
          <w:rFonts w:ascii="Arial Narrow" w:hAnsi="Arial Narrow" w:cs="Arial"/>
          <w:sz w:val="22"/>
          <w:szCs w:val="22"/>
        </w:rPr>
        <w:t xml:space="preserve"> da PREFEITURA MUNICIPAL DE VÁRZEA GRANDE, fo</w:t>
      </w:r>
      <w:r w:rsidR="00481062">
        <w:rPr>
          <w:rFonts w:ascii="Arial Narrow" w:hAnsi="Arial Narrow" w:cs="Arial"/>
          <w:sz w:val="22"/>
          <w:szCs w:val="22"/>
        </w:rPr>
        <w:t xml:space="preserve">rmalmente designado </w:t>
      </w:r>
      <w:r w:rsidR="00481062" w:rsidRPr="004519F5">
        <w:rPr>
          <w:rFonts w:ascii="Arial Narrow" w:hAnsi="Arial Narrow" w:cs="Arial"/>
          <w:sz w:val="22"/>
          <w:szCs w:val="22"/>
        </w:rPr>
        <w:t xml:space="preserve">para tanto </w:t>
      </w:r>
      <w:r w:rsidR="00CD03C0">
        <w:rPr>
          <w:rFonts w:ascii="Arial Narrow" w:hAnsi="Arial Narrow" w:cs="Arial"/>
          <w:sz w:val="22"/>
          <w:szCs w:val="22"/>
        </w:rPr>
        <w:t>o</w:t>
      </w:r>
      <w:r w:rsidRPr="004519F5">
        <w:rPr>
          <w:rFonts w:ascii="Arial Narrow" w:hAnsi="Arial Narrow" w:cs="Arial"/>
          <w:sz w:val="22"/>
          <w:szCs w:val="22"/>
        </w:rPr>
        <w:t xml:space="preserve"> servidor</w:t>
      </w:r>
      <w:r w:rsidR="00C17C70" w:rsidRPr="004519F5">
        <w:rPr>
          <w:rFonts w:ascii="Arial Narrow" w:hAnsi="Arial Narrow" w:cs="Arial"/>
          <w:sz w:val="22"/>
          <w:szCs w:val="22"/>
        </w:rPr>
        <w:t xml:space="preserve"> </w:t>
      </w:r>
      <w:r w:rsidR="00495DD2">
        <w:rPr>
          <w:rFonts w:ascii="Arial Narrow" w:hAnsi="Arial Narrow" w:cs="Arial"/>
          <w:sz w:val="22"/>
          <w:szCs w:val="22"/>
        </w:rPr>
        <w:t>GUILHERME SIMPLÍCIO DIAS</w:t>
      </w:r>
      <w:r w:rsidR="004519F5" w:rsidRPr="004A7AB7">
        <w:rPr>
          <w:rFonts w:ascii="Arial Narrow" w:hAnsi="Arial Narrow" w:cs="Arial"/>
          <w:bCs/>
          <w:sz w:val="22"/>
          <w:szCs w:val="22"/>
        </w:rPr>
        <w:t>.</w:t>
      </w:r>
    </w:p>
    <w:p w14:paraId="321F1988" w14:textId="11996D43" w:rsidR="00B15594" w:rsidRPr="007D0747" w:rsidRDefault="00B15594" w:rsidP="00B15594">
      <w:pPr>
        <w:pStyle w:val="Ttulo1"/>
        <w:shd w:val="clear" w:color="auto" w:fill="FFFFFF" w:themeFill="background1"/>
        <w:tabs>
          <w:tab w:val="left" w:pos="0"/>
        </w:tabs>
        <w:suppressAutoHyphens/>
        <w:spacing w:line="360" w:lineRule="auto"/>
        <w:jc w:val="both"/>
        <w:rPr>
          <w:rFonts w:ascii="Arial Narrow" w:hAnsi="Arial Narrow" w:cs="Arial"/>
          <w:u w:val="none"/>
        </w:rPr>
      </w:pPr>
      <w:r w:rsidRPr="007D0747">
        <w:rPr>
          <w:rFonts w:ascii="Arial Narrow" w:hAnsi="Arial Narrow" w:cs="Arial"/>
          <w:u w:val="none"/>
        </w:rPr>
        <w:t>21. DA GARANTIA CONTRATUAL</w:t>
      </w:r>
    </w:p>
    <w:p w14:paraId="6E23339F" w14:textId="77777777" w:rsidR="00B15594" w:rsidRPr="007D0747" w:rsidRDefault="00B15594" w:rsidP="00B15594">
      <w:pPr>
        <w:autoSpaceDE w:val="0"/>
        <w:autoSpaceDN w:val="0"/>
        <w:adjustRightInd w:val="0"/>
        <w:spacing w:line="360" w:lineRule="auto"/>
        <w:jc w:val="both"/>
        <w:rPr>
          <w:rFonts w:ascii="Arial Narrow" w:hAnsi="Arial Narrow" w:cs="Arial"/>
          <w:sz w:val="22"/>
          <w:szCs w:val="22"/>
        </w:rPr>
      </w:pPr>
      <w:r w:rsidRPr="007D0747">
        <w:rPr>
          <w:rFonts w:ascii="Arial Narrow" w:hAnsi="Arial Narrow" w:cs="Arial"/>
          <w:b/>
          <w:sz w:val="22"/>
          <w:szCs w:val="22"/>
        </w:rPr>
        <w:t>21.1-</w:t>
      </w:r>
      <w:r w:rsidRPr="007D0747">
        <w:rPr>
          <w:rFonts w:ascii="Arial Narrow" w:hAnsi="Arial Narrow" w:cs="Arial"/>
          <w:sz w:val="22"/>
          <w:szCs w:val="22"/>
        </w:rPr>
        <w:t xml:space="preserve"> No ato da assinatura do contrato, objeto desta licitação, a empresa vencedora deverá prestar garantia de 5% (cinco por cento), no prazo de até 5(cinco) dias após a assinatura do contrato, sobre o valor a ela adjudicado, podendo optar por uma das modalidades previstas no art. 56, § 1º, da Lei 8.666/93; </w:t>
      </w:r>
    </w:p>
    <w:p w14:paraId="578043F6" w14:textId="77777777" w:rsidR="00B15594" w:rsidRPr="007D0747" w:rsidRDefault="00B15594" w:rsidP="00B15594">
      <w:pPr>
        <w:autoSpaceDE w:val="0"/>
        <w:autoSpaceDN w:val="0"/>
        <w:adjustRightInd w:val="0"/>
        <w:spacing w:line="360" w:lineRule="auto"/>
        <w:jc w:val="both"/>
        <w:rPr>
          <w:rFonts w:ascii="Arial Narrow" w:hAnsi="Arial Narrow" w:cs="Arial"/>
          <w:sz w:val="22"/>
          <w:szCs w:val="22"/>
        </w:rPr>
      </w:pPr>
      <w:r w:rsidRPr="007D0747">
        <w:rPr>
          <w:rFonts w:ascii="Arial Narrow" w:hAnsi="Arial Narrow" w:cs="Arial"/>
          <w:b/>
          <w:sz w:val="22"/>
          <w:szCs w:val="22"/>
        </w:rPr>
        <w:t>21.2</w:t>
      </w:r>
      <w:r w:rsidRPr="007D0747">
        <w:rPr>
          <w:rFonts w:ascii="Arial Narrow" w:hAnsi="Arial Narrow" w:cs="Arial"/>
          <w:sz w:val="22"/>
          <w:szCs w:val="22"/>
        </w:rPr>
        <w:t>- Se a opção de garantia recair em caução em dinheiro, seu valor será depositado junto ao Banco do Brasil, agência 2764-2, conta corrente nº 15485-7, devendo o comprovante de depósito ser apresentado imediatamente, em original ou cópia autenticada, no Departamento Administrativo Financeiro, para lançamento contábil na Secretaria Municipal de Finanças.</w:t>
      </w:r>
    </w:p>
    <w:p w14:paraId="6EBC0F1A" w14:textId="77777777" w:rsidR="00B15594" w:rsidRPr="007D0747" w:rsidRDefault="00B15594" w:rsidP="00B15594">
      <w:pPr>
        <w:autoSpaceDE w:val="0"/>
        <w:autoSpaceDN w:val="0"/>
        <w:adjustRightInd w:val="0"/>
        <w:spacing w:line="360" w:lineRule="auto"/>
        <w:jc w:val="both"/>
        <w:rPr>
          <w:rFonts w:ascii="Arial Narrow" w:hAnsi="Arial Narrow" w:cs="Arial"/>
          <w:sz w:val="22"/>
          <w:szCs w:val="22"/>
        </w:rPr>
      </w:pPr>
      <w:r w:rsidRPr="007D0747">
        <w:rPr>
          <w:rFonts w:ascii="Arial Narrow" w:hAnsi="Arial Narrow" w:cs="Arial"/>
          <w:b/>
          <w:sz w:val="22"/>
          <w:szCs w:val="22"/>
        </w:rPr>
        <w:t>21.3-</w:t>
      </w:r>
      <w:r w:rsidRPr="007D0747">
        <w:rPr>
          <w:rFonts w:ascii="Arial Narrow" w:hAnsi="Arial Narrow" w:cs="Arial"/>
          <w:sz w:val="22"/>
          <w:szCs w:val="22"/>
        </w:rPr>
        <w:t xml:space="preserve"> Se a opção de garantia se fizer em seguro-garantia ou fiança bancária, esta deverá conter expressamente a cláusula de prazo de validade igual ou superior ao prazo de execução do contrato, a cláusula de atualização financeira, bem como as cláusulas de imprescritibilidade, de inalienabilidade e de irrevogabilidade.</w:t>
      </w:r>
    </w:p>
    <w:p w14:paraId="3F9C5760" w14:textId="77777777" w:rsidR="00B15594" w:rsidRPr="007D0747" w:rsidRDefault="00B15594" w:rsidP="00B15594">
      <w:pPr>
        <w:autoSpaceDE w:val="0"/>
        <w:autoSpaceDN w:val="0"/>
        <w:adjustRightInd w:val="0"/>
        <w:spacing w:line="360" w:lineRule="auto"/>
        <w:jc w:val="both"/>
        <w:rPr>
          <w:rFonts w:ascii="Arial Narrow" w:hAnsi="Arial Narrow" w:cs="Arial"/>
          <w:sz w:val="22"/>
          <w:szCs w:val="22"/>
        </w:rPr>
      </w:pPr>
      <w:r w:rsidRPr="007D0747">
        <w:rPr>
          <w:rFonts w:ascii="Arial Narrow" w:hAnsi="Arial Narrow" w:cs="Arial"/>
          <w:b/>
          <w:sz w:val="22"/>
          <w:szCs w:val="22"/>
        </w:rPr>
        <w:t>21.4-</w:t>
      </w:r>
      <w:r w:rsidRPr="007D0747">
        <w:rPr>
          <w:rFonts w:ascii="Arial Narrow" w:hAnsi="Arial Narrow" w:cs="Arial"/>
          <w:sz w:val="22"/>
          <w:szCs w:val="22"/>
        </w:rPr>
        <w:t xml:space="preserve"> A fiança bancária deverá ser emitida por estabelecimento sediado ou legalmente representado no Brasil, para ser cumprida e exequível na cidade de Várzea Grande/MT, devendo ter prazo superior ao futuro contrato em pelo menos 30 (trinta) dias.</w:t>
      </w:r>
    </w:p>
    <w:p w14:paraId="6BD0CC53" w14:textId="77777777" w:rsidR="00B15594" w:rsidRPr="007D0747" w:rsidRDefault="00B15594" w:rsidP="00B15594">
      <w:pPr>
        <w:autoSpaceDE w:val="0"/>
        <w:autoSpaceDN w:val="0"/>
        <w:adjustRightInd w:val="0"/>
        <w:spacing w:line="360" w:lineRule="auto"/>
        <w:jc w:val="both"/>
        <w:rPr>
          <w:rFonts w:ascii="Arial Narrow" w:hAnsi="Arial Narrow" w:cs="Arial"/>
          <w:sz w:val="22"/>
          <w:szCs w:val="22"/>
        </w:rPr>
      </w:pPr>
      <w:r w:rsidRPr="007D0747">
        <w:rPr>
          <w:rFonts w:ascii="Arial Narrow" w:hAnsi="Arial Narrow" w:cs="Arial"/>
          <w:b/>
          <w:sz w:val="22"/>
          <w:szCs w:val="22"/>
        </w:rPr>
        <w:t>21.5</w:t>
      </w:r>
      <w:r w:rsidRPr="007D0747">
        <w:rPr>
          <w:rFonts w:ascii="Arial Narrow" w:hAnsi="Arial Narrow" w:cs="Arial"/>
          <w:sz w:val="22"/>
          <w:szCs w:val="22"/>
        </w:rPr>
        <w:t>- Caso a garantia seja ofertada em títulos da dívida pública, estes devem ter sido emitidos sob a forma escritural, mediante registro em sistema centralizado de liquidação e de custódia autorizado pelo Banco Central do Brasil e avaliados pelos seus valores econômicos, conforme definido pelo Ministério da Fazenda, não sendo aceitos aqueles emitidos na primeira metade do Século XX;</w:t>
      </w:r>
    </w:p>
    <w:p w14:paraId="443B6CCF" w14:textId="77777777" w:rsidR="00B15594" w:rsidRPr="007D0747" w:rsidRDefault="00B15594" w:rsidP="00B15594">
      <w:pPr>
        <w:autoSpaceDE w:val="0"/>
        <w:autoSpaceDN w:val="0"/>
        <w:adjustRightInd w:val="0"/>
        <w:spacing w:line="360" w:lineRule="auto"/>
        <w:jc w:val="both"/>
        <w:rPr>
          <w:rFonts w:ascii="Arial Narrow" w:hAnsi="Arial Narrow" w:cs="Arial"/>
          <w:sz w:val="22"/>
          <w:szCs w:val="22"/>
        </w:rPr>
      </w:pPr>
      <w:r w:rsidRPr="007D0747">
        <w:rPr>
          <w:rFonts w:ascii="Arial Narrow" w:hAnsi="Arial Narrow" w:cs="Arial"/>
          <w:b/>
          <w:sz w:val="22"/>
          <w:szCs w:val="22"/>
        </w:rPr>
        <w:t>21.6-</w:t>
      </w:r>
      <w:r w:rsidRPr="007D0747">
        <w:rPr>
          <w:rFonts w:ascii="Arial Narrow" w:hAnsi="Arial Narrow" w:cs="Arial"/>
          <w:sz w:val="22"/>
          <w:szCs w:val="22"/>
        </w:rPr>
        <w:t xml:space="preserve"> Se, por qualquer razão, for necessária a alteração do contrato, a Contratada ficara obrigada, caso necessário, a providenciar a complementação ou substituição da garantia, conforme a modalidade que tenha escolhido.</w:t>
      </w:r>
    </w:p>
    <w:p w14:paraId="36CA2754" w14:textId="77777777" w:rsidR="00B15594" w:rsidRPr="007D0747" w:rsidRDefault="00B15594" w:rsidP="00B15594">
      <w:pPr>
        <w:autoSpaceDE w:val="0"/>
        <w:autoSpaceDN w:val="0"/>
        <w:adjustRightInd w:val="0"/>
        <w:spacing w:line="360" w:lineRule="auto"/>
        <w:jc w:val="both"/>
        <w:rPr>
          <w:rFonts w:ascii="Arial Narrow" w:hAnsi="Arial Narrow" w:cs="Arial"/>
          <w:sz w:val="22"/>
          <w:szCs w:val="22"/>
        </w:rPr>
      </w:pPr>
      <w:r w:rsidRPr="007D0747">
        <w:rPr>
          <w:rFonts w:ascii="Arial Narrow" w:hAnsi="Arial Narrow" w:cs="Arial"/>
          <w:b/>
          <w:sz w:val="22"/>
          <w:szCs w:val="22"/>
        </w:rPr>
        <w:t>21.7-</w:t>
      </w:r>
      <w:r w:rsidRPr="007D0747">
        <w:rPr>
          <w:rFonts w:ascii="Arial Narrow" w:hAnsi="Arial Narrow" w:cs="Arial"/>
          <w:sz w:val="22"/>
          <w:szCs w:val="22"/>
        </w:rPr>
        <w:t xml:space="preserve"> A garantia responderá pelo inadimplemento das condições contratuais, pelos danos ou prejuízos causados à Contratante e pelas eventuais multas ou penalidades aplicadas, podendo ainda reter créditos decorrentes do contrato, sem prejuízo das demais cominações legais e contratuais.</w:t>
      </w:r>
    </w:p>
    <w:p w14:paraId="33B55ECE" w14:textId="669019FD" w:rsidR="00270971" w:rsidRPr="0061707D" w:rsidRDefault="00B15594" w:rsidP="00B15594">
      <w:pPr>
        <w:autoSpaceDE w:val="0"/>
        <w:autoSpaceDN w:val="0"/>
        <w:adjustRightInd w:val="0"/>
        <w:spacing w:line="360" w:lineRule="auto"/>
        <w:jc w:val="both"/>
        <w:rPr>
          <w:rFonts w:ascii="Arial Narrow" w:hAnsi="Arial Narrow" w:cs="Arial"/>
          <w:sz w:val="22"/>
          <w:szCs w:val="22"/>
        </w:rPr>
      </w:pPr>
      <w:r w:rsidRPr="007D0747">
        <w:rPr>
          <w:rFonts w:ascii="Arial Narrow" w:hAnsi="Arial Narrow" w:cs="Arial"/>
          <w:b/>
          <w:sz w:val="22"/>
          <w:szCs w:val="22"/>
        </w:rPr>
        <w:t>21.8</w:t>
      </w:r>
      <w:r w:rsidRPr="007D0747">
        <w:rPr>
          <w:rFonts w:ascii="Arial Narrow" w:hAnsi="Arial Narrow" w:cs="Arial"/>
          <w:sz w:val="22"/>
          <w:szCs w:val="22"/>
        </w:rPr>
        <w:t xml:space="preserve"> - Uma vez aplicada multa à Contratada, e realizado o desconto do valor apresentado como garantia, poderá a Contratante convocar a empresa Contratada para que complemente aquele valor inicialmente oferecido.</w:t>
      </w:r>
    </w:p>
    <w:p w14:paraId="140BFFCC" w14:textId="3D063F40" w:rsidR="00B15594" w:rsidRPr="007D0747" w:rsidRDefault="00B15594" w:rsidP="00B15594">
      <w:pPr>
        <w:autoSpaceDE w:val="0"/>
        <w:autoSpaceDN w:val="0"/>
        <w:adjustRightInd w:val="0"/>
        <w:spacing w:line="360" w:lineRule="auto"/>
        <w:jc w:val="both"/>
        <w:rPr>
          <w:rFonts w:ascii="Arial Narrow" w:hAnsi="Arial Narrow" w:cs="Arial"/>
          <w:sz w:val="22"/>
          <w:szCs w:val="22"/>
        </w:rPr>
      </w:pPr>
      <w:r w:rsidRPr="007D0747">
        <w:rPr>
          <w:rFonts w:ascii="Arial Narrow" w:hAnsi="Arial Narrow" w:cs="Arial"/>
          <w:b/>
          <w:sz w:val="22"/>
          <w:szCs w:val="22"/>
        </w:rPr>
        <w:t>21.9</w:t>
      </w:r>
      <w:r w:rsidRPr="007D0747">
        <w:rPr>
          <w:rFonts w:ascii="Arial Narrow" w:hAnsi="Arial Narrow" w:cs="Arial"/>
          <w:sz w:val="22"/>
          <w:szCs w:val="22"/>
        </w:rPr>
        <w:t xml:space="preserve"> – No caso de rescisão do Contrato determinado por ato unilateral e escrito da Contratante, nos casos enumerados nos incisos I a XII e XVII do art. 78 da Lei n.8666/93 (incisos XII e XVII havendo culpa da Contratada), a garantia será executada para ressarcimento da Contratante e dos valores das multas e indenizações a ela porventura devidos, conforme inciso III do Art. 80 da Lei n.8666/93.</w:t>
      </w:r>
    </w:p>
    <w:p w14:paraId="2B60F40D" w14:textId="77777777" w:rsidR="00B15594" w:rsidRPr="007D0747" w:rsidRDefault="00B15594" w:rsidP="00B15594">
      <w:pPr>
        <w:autoSpaceDE w:val="0"/>
        <w:autoSpaceDN w:val="0"/>
        <w:adjustRightInd w:val="0"/>
        <w:spacing w:line="360" w:lineRule="auto"/>
        <w:jc w:val="both"/>
        <w:rPr>
          <w:rFonts w:ascii="Arial Narrow" w:hAnsi="Arial Narrow" w:cs="Arial"/>
          <w:sz w:val="22"/>
          <w:szCs w:val="22"/>
        </w:rPr>
      </w:pPr>
      <w:r w:rsidRPr="007D0747">
        <w:rPr>
          <w:rFonts w:ascii="Arial Narrow" w:hAnsi="Arial Narrow" w:cs="Arial"/>
          <w:b/>
          <w:sz w:val="22"/>
          <w:szCs w:val="22"/>
        </w:rPr>
        <w:lastRenderedPageBreak/>
        <w:t>21.10</w:t>
      </w:r>
      <w:r w:rsidRPr="007D0747">
        <w:rPr>
          <w:rFonts w:ascii="Arial Narrow" w:hAnsi="Arial Narrow" w:cs="Arial"/>
          <w:sz w:val="22"/>
          <w:szCs w:val="22"/>
        </w:rPr>
        <w:t>- Quando a rescisão ocorrer pelos motivos relacionados nos incisos XII a XVII do art. 78 da Lei n. 8.666/93, sem que haja culpa da Contratada, será esta ressarcida dos prejuízos regularmente comprovados que houver sofrido, tendo ainda o direito à devolução da garantia e pagamentos devidos pela execução do contrato até a data da rescisão; (conforme § 2º do art. 79 da Lei n. 8.666/93).</w:t>
      </w:r>
    </w:p>
    <w:p w14:paraId="417F6061" w14:textId="77777777" w:rsidR="00B15594" w:rsidRPr="007D0747" w:rsidRDefault="00B15594" w:rsidP="00B15594">
      <w:pPr>
        <w:autoSpaceDE w:val="0"/>
        <w:autoSpaceDN w:val="0"/>
        <w:adjustRightInd w:val="0"/>
        <w:spacing w:line="360" w:lineRule="auto"/>
        <w:jc w:val="both"/>
        <w:rPr>
          <w:rFonts w:ascii="Arial Narrow" w:hAnsi="Arial Narrow" w:cs="Arial"/>
          <w:sz w:val="22"/>
          <w:szCs w:val="22"/>
        </w:rPr>
      </w:pPr>
      <w:r w:rsidRPr="007D0747">
        <w:rPr>
          <w:rFonts w:ascii="Arial Narrow" w:hAnsi="Arial Narrow" w:cs="Arial"/>
          <w:b/>
          <w:sz w:val="22"/>
          <w:szCs w:val="22"/>
        </w:rPr>
        <w:t>21.11</w:t>
      </w:r>
      <w:r w:rsidRPr="007D0747">
        <w:rPr>
          <w:rFonts w:ascii="Arial Narrow" w:hAnsi="Arial Narrow" w:cs="Arial"/>
          <w:sz w:val="22"/>
          <w:szCs w:val="22"/>
        </w:rPr>
        <w:t>- A garantia prestada pela Contratada ou seu saldo, se houver, será liberada ou restituída após a execução do contrato, conforme disposto no §4º do art. 56 c/c §3º do art. 40 da Lei 8.666/93, devendo o representante da empresa Contratada entregar requerimento, dirigido à Secretaria Municipal de Finanças.</w:t>
      </w:r>
    </w:p>
    <w:p w14:paraId="4EA131EB" w14:textId="77777777" w:rsidR="00B15594" w:rsidRPr="007D0747" w:rsidRDefault="00B15594" w:rsidP="00B15594">
      <w:pPr>
        <w:autoSpaceDE w:val="0"/>
        <w:autoSpaceDN w:val="0"/>
        <w:adjustRightInd w:val="0"/>
        <w:spacing w:line="360" w:lineRule="auto"/>
        <w:jc w:val="both"/>
        <w:rPr>
          <w:rFonts w:ascii="Arial Narrow" w:hAnsi="Arial Narrow" w:cs="Arial"/>
          <w:sz w:val="22"/>
          <w:szCs w:val="22"/>
        </w:rPr>
      </w:pPr>
      <w:r w:rsidRPr="007D0747">
        <w:rPr>
          <w:rFonts w:ascii="Arial Narrow" w:hAnsi="Arial Narrow" w:cs="Arial"/>
          <w:b/>
          <w:sz w:val="22"/>
          <w:szCs w:val="22"/>
        </w:rPr>
        <w:t>21.12-</w:t>
      </w:r>
      <w:r w:rsidRPr="007D0747">
        <w:rPr>
          <w:rFonts w:ascii="Arial Narrow" w:hAnsi="Arial Narrow" w:cs="Arial"/>
          <w:sz w:val="22"/>
          <w:szCs w:val="22"/>
        </w:rPr>
        <w:t xml:space="preserve"> A qualquer momento a garantia prestada poderá ser substituída, mediante requerimento do interessado, respeitadas as modalidades antes previstas. Neste caso, o valor da Garantia será calculado sobre o valor do Contrato ajustado à época da solicitação. </w:t>
      </w:r>
    </w:p>
    <w:p w14:paraId="1904E58E" w14:textId="77777777" w:rsidR="00B15594" w:rsidRPr="007D0747" w:rsidRDefault="00B15594" w:rsidP="00B15594">
      <w:pPr>
        <w:autoSpaceDE w:val="0"/>
        <w:autoSpaceDN w:val="0"/>
        <w:adjustRightInd w:val="0"/>
        <w:spacing w:line="360" w:lineRule="auto"/>
        <w:jc w:val="both"/>
        <w:rPr>
          <w:rFonts w:ascii="Arial Narrow" w:hAnsi="Arial Narrow" w:cs="Arial"/>
          <w:sz w:val="22"/>
          <w:szCs w:val="22"/>
        </w:rPr>
      </w:pPr>
    </w:p>
    <w:p w14:paraId="6BE7429D" w14:textId="77777777" w:rsidR="00B15594" w:rsidRPr="007D0747" w:rsidRDefault="00B15594" w:rsidP="00B15594">
      <w:pPr>
        <w:pStyle w:val="Ttulo1"/>
        <w:shd w:val="clear" w:color="auto" w:fill="FFFFFF" w:themeFill="background1"/>
        <w:tabs>
          <w:tab w:val="left" w:pos="0"/>
        </w:tabs>
        <w:suppressAutoHyphens/>
        <w:spacing w:line="360" w:lineRule="auto"/>
        <w:jc w:val="both"/>
        <w:rPr>
          <w:rFonts w:ascii="Arial Narrow" w:hAnsi="Arial Narrow" w:cs="Arial"/>
          <w:u w:val="none"/>
        </w:rPr>
      </w:pPr>
      <w:r w:rsidRPr="007D0747">
        <w:rPr>
          <w:rFonts w:ascii="Arial Narrow" w:hAnsi="Arial Narrow" w:cs="Arial"/>
          <w:u w:val="none"/>
        </w:rPr>
        <w:t>22. DAS OBRIGAÇÕES DA CONTRATADA</w:t>
      </w:r>
    </w:p>
    <w:p w14:paraId="21F36C8F" w14:textId="77777777" w:rsidR="00B15594" w:rsidRPr="007D0747" w:rsidRDefault="00B15594" w:rsidP="00B15594">
      <w:pPr>
        <w:spacing w:line="360" w:lineRule="auto"/>
        <w:jc w:val="both"/>
        <w:rPr>
          <w:rFonts w:ascii="Arial Narrow" w:hAnsi="Arial Narrow" w:cs="Arial"/>
          <w:sz w:val="22"/>
          <w:szCs w:val="22"/>
        </w:rPr>
      </w:pPr>
      <w:r w:rsidRPr="007D0747">
        <w:rPr>
          <w:rFonts w:ascii="Arial Narrow" w:hAnsi="Arial Narrow" w:cs="Arial"/>
          <w:b/>
          <w:sz w:val="22"/>
          <w:szCs w:val="22"/>
        </w:rPr>
        <w:t>22.1</w:t>
      </w:r>
      <w:r w:rsidRPr="007D0747">
        <w:rPr>
          <w:rFonts w:ascii="Arial Narrow" w:hAnsi="Arial Narrow" w:cs="Arial"/>
          <w:sz w:val="22"/>
          <w:szCs w:val="22"/>
        </w:rPr>
        <w:t xml:space="preserve"> – Além daquelas determinadas por leis, decretos, regulamentos e demais dispositivos legais, nas obrigações da Contratada também se incluem os dispostos a seguir:</w:t>
      </w:r>
    </w:p>
    <w:p w14:paraId="1298769B" w14:textId="77777777" w:rsidR="00B15594" w:rsidRPr="007D0747" w:rsidRDefault="00B15594" w:rsidP="00B15594">
      <w:pPr>
        <w:spacing w:line="360" w:lineRule="auto"/>
        <w:jc w:val="both"/>
        <w:rPr>
          <w:rFonts w:ascii="Arial Narrow" w:hAnsi="Arial Narrow" w:cs="Arial"/>
          <w:sz w:val="22"/>
          <w:szCs w:val="22"/>
        </w:rPr>
      </w:pPr>
      <w:r w:rsidRPr="007D0747">
        <w:rPr>
          <w:rFonts w:ascii="Arial Narrow" w:hAnsi="Arial Narrow" w:cs="Arial"/>
          <w:b/>
          <w:sz w:val="22"/>
          <w:szCs w:val="22"/>
        </w:rPr>
        <w:t>22.1.1</w:t>
      </w:r>
      <w:r w:rsidRPr="007D0747">
        <w:rPr>
          <w:rFonts w:ascii="Arial Narrow" w:hAnsi="Arial Narrow" w:cs="Arial"/>
          <w:sz w:val="22"/>
          <w:szCs w:val="22"/>
        </w:rPr>
        <w:t>- Cumprir rigorosamente com a Prestação dos Serviços solicitados pelo Município, observando o que dispõe o Projeto Básico, composto de Planilha Orçamentária, Cronograma físico-financeiro, Memorial Descritivo e ainda se responsabilizar:</w:t>
      </w:r>
    </w:p>
    <w:p w14:paraId="7E0AC4D0" w14:textId="77777777" w:rsidR="00B15594" w:rsidRPr="007D0747" w:rsidRDefault="00B15594" w:rsidP="00B15594">
      <w:pPr>
        <w:spacing w:line="360" w:lineRule="auto"/>
        <w:jc w:val="both"/>
        <w:rPr>
          <w:rFonts w:ascii="Arial Narrow" w:hAnsi="Arial Narrow" w:cs="Arial"/>
          <w:sz w:val="22"/>
          <w:szCs w:val="22"/>
        </w:rPr>
      </w:pPr>
      <w:proofErr w:type="gramStart"/>
      <w:r w:rsidRPr="007D0747">
        <w:rPr>
          <w:rFonts w:ascii="Arial Narrow" w:hAnsi="Arial Narrow" w:cs="Arial"/>
          <w:sz w:val="22"/>
          <w:szCs w:val="22"/>
        </w:rPr>
        <w:t>a) Por</w:t>
      </w:r>
      <w:proofErr w:type="gramEnd"/>
      <w:r w:rsidRPr="007D0747">
        <w:rPr>
          <w:rFonts w:ascii="Arial Narrow" w:hAnsi="Arial Narrow" w:cs="Arial"/>
          <w:sz w:val="22"/>
          <w:szCs w:val="22"/>
        </w:rPr>
        <w:t xml:space="preserve"> qualquer acidente no trabalho de execução das obras e serviços contratados;</w:t>
      </w:r>
    </w:p>
    <w:p w14:paraId="7E2D5BB7" w14:textId="77777777" w:rsidR="00B15594" w:rsidRPr="007D0747" w:rsidRDefault="00B15594" w:rsidP="00B15594">
      <w:pPr>
        <w:spacing w:line="360" w:lineRule="auto"/>
        <w:jc w:val="both"/>
        <w:rPr>
          <w:rFonts w:ascii="Arial Narrow" w:hAnsi="Arial Narrow" w:cs="Arial"/>
          <w:sz w:val="22"/>
          <w:szCs w:val="22"/>
        </w:rPr>
      </w:pPr>
      <w:proofErr w:type="gramStart"/>
      <w:r w:rsidRPr="007D0747">
        <w:rPr>
          <w:rFonts w:ascii="Arial Narrow" w:hAnsi="Arial Narrow" w:cs="Arial"/>
          <w:sz w:val="22"/>
          <w:szCs w:val="22"/>
        </w:rPr>
        <w:t>b) Pelo</w:t>
      </w:r>
      <w:proofErr w:type="gramEnd"/>
      <w:r w:rsidRPr="007D0747">
        <w:rPr>
          <w:rFonts w:ascii="Arial Narrow" w:hAnsi="Arial Narrow" w:cs="Arial"/>
          <w:sz w:val="22"/>
          <w:szCs w:val="22"/>
        </w:rPr>
        <w:t xml:space="preserve"> uso de patentes registradas;</w:t>
      </w:r>
    </w:p>
    <w:p w14:paraId="2D247AEF" w14:textId="77777777" w:rsidR="00B15594" w:rsidRPr="007D0747" w:rsidRDefault="00B15594" w:rsidP="00B15594">
      <w:pPr>
        <w:spacing w:line="360" w:lineRule="auto"/>
        <w:jc w:val="both"/>
        <w:rPr>
          <w:rFonts w:ascii="Arial Narrow" w:hAnsi="Arial Narrow" w:cs="Arial"/>
          <w:sz w:val="22"/>
          <w:szCs w:val="22"/>
        </w:rPr>
      </w:pPr>
      <w:proofErr w:type="gramStart"/>
      <w:r w:rsidRPr="007D0747">
        <w:rPr>
          <w:rFonts w:ascii="Arial Narrow" w:hAnsi="Arial Narrow" w:cs="Arial"/>
          <w:sz w:val="22"/>
          <w:szCs w:val="22"/>
        </w:rPr>
        <w:t>c) Pela</w:t>
      </w:r>
      <w:proofErr w:type="gramEnd"/>
      <w:r w:rsidRPr="007D0747">
        <w:rPr>
          <w:rFonts w:ascii="Arial Narrow" w:hAnsi="Arial Narrow" w:cs="Arial"/>
          <w:sz w:val="22"/>
          <w:szCs w:val="22"/>
        </w:rPr>
        <w:t xml:space="preserve"> destruição ou danificação da obra em construção até a definitiva aceitação da mesma pelo Município;</w:t>
      </w:r>
    </w:p>
    <w:p w14:paraId="6B8CFB9D" w14:textId="77777777" w:rsidR="00B15594" w:rsidRPr="007D0747" w:rsidRDefault="00B15594" w:rsidP="00B15594">
      <w:pPr>
        <w:spacing w:line="360" w:lineRule="auto"/>
        <w:jc w:val="both"/>
        <w:rPr>
          <w:rFonts w:ascii="Arial Narrow" w:hAnsi="Arial Narrow" w:cs="Arial"/>
          <w:sz w:val="22"/>
          <w:szCs w:val="22"/>
        </w:rPr>
      </w:pPr>
      <w:proofErr w:type="gramStart"/>
      <w:r w:rsidRPr="007D0747">
        <w:rPr>
          <w:rFonts w:ascii="Arial Narrow" w:hAnsi="Arial Narrow" w:cs="Arial"/>
          <w:sz w:val="22"/>
          <w:szCs w:val="22"/>
        </w:rPr>
        <w:t>d) Pelas</w:t>
      </w:r>
      <w:proofErr w:type="gramEnd"/>
      <w:r w:rsidRPr="007D0747">
        <w:rPr>
          <w:rFonts w:ascii="Arial Narrow" w:hAnsi="Arial Narrow" w:cs="Arial"/>
          <w:sz w:val="22"/>
          <w:szCs w:val="22"/>
        </w:rPr>
        <w:t xml:space="preserve"> indenizações que possam vir a ser devidas a terceiros por fatos oriundos dos serviços contratados, ainda que ocorridos em via pública, ou locais de terceiros.</w:t>
      </w:r>
    </w:p>
    <w:p w14:paraId="1A9D993E" w14:textId="77777777" w:rsidR="00B15594" w:rsidRPr="007D0747" w:rsidRDefault="00B15594" w:rsidP="00B15594">
      <w:pPr>
        <w:spacing w:line="360" w:lineRule="auto"/>
        <w:jc w:val="both"/>
        <w:rPr>
          <w:rFonts w:ascii="Arial Narrow" w:hAnsi="Arial Narrow" w:cs="Arial"/>
          <w:bCs/>
          <w:sz w:val="22"/>
          <w:szCs w:val="22"/>
        </w:rPr>
      </w:pPr>
      <w:r w:rsidRPr="007D0747">
        <w:rPr>
          <w:rFonts w:ascii="Arial Narrow" w:hAnsi="Arial Narrow" w:cs="Arial"/>
          <w:b/>
          <w:sz w:val="22"/>
          <w:szCs w:val="22"/>
        </w:rPr>
        <w:t>22.2-</w:t>
      </w:r>
      <w:r w:rsidRPr="007D0747">
        <w:rPr>
          <w:rFonts w:ascii="Arial Narrow" w:hAnsi="Arial Narrow" w:cs="Arial"/>
          <w:sz w:val="22"/>
          <w:szCs w:val="22"/>
        </w:rPr>
        <w:t xml:space="preserve"> </w:t>
      </w:r>
      <w:r w:rsidRPr="007D0747">
        <w:rPr>
          <w:rFonts w:ascii="Arial Narrow" w:hAnsi="Arial Narrow" w:cs="Arial"/>
          <w:bCs/>
          <w:sz w:val="22"/>
          <w:szCs w:val="22"/>
        </w:rPr>
        <w:t>A CONTRATADA deverá antes de iniciar as obras, fixar placa identificativa e informativa, sobre o objeto da licitação, sem qualquer caráter de promoção pessoal de Gestores Públicos, conforme descrição da planilha orçamentária, indicando que se trata de uma obra do Município de Várzea Grande-MT, o nome da empresa que a está executando, a origem dos recursos, prazo de execução e valores, cujos custos deverão estar incluídos na Proposta Comercial.</w:t>
      </w:r>
    </w:p>
    <w:p w14:paraId="2B0CA5E2" w14:textId="77777777" w:rsidR="00B15594" w:rsidRPr="007D0747" w:rsidRDefault="00B15594" w:rsidP="00B15594">
      <w:pPr>
        <w:spacing w:line="360" w:lineRule="auto"/>
        <w:jc w:val="both"/>
        <w:rPr>
          <w:rFonts w:ascii="Arial Narrow" w:hAnsi="Arial Narrow" w:cs="Arial"/>
          <w:bCs/>
          <w:sz w:val="22"/>
          <w:szCs w:val="22"/>
        </w:rPr>
      </w:pPr>
      <w:r w:rsidRPr="007D0747">
        <w:rPr>
          <w:rFonts w:ascii="Arial Narrow" w:hAnsi="Arial Narrow" w:cs="Arial"/>
          <w:b/>
          <w:bCs/>
          <w:sz w:val="22"/>
          <w:szCs w:val="22"/>
        </w:rPr>
        <w:t>22.3</w:t>
      </w:r>
      <w:r w:rsidRPr="007D0747">
        <w:rPr>
          <w:rFonts w:ascii="Arial Narrow" w:hAnsi="Arial Narrow" w:cs="Arial"/>
          <w:bCs/>
          <w:sz w:val="22"/>
          <w:szCs w:val="22"/>
        </w:rPr>
        <w:t>- Indicar o responsável técnico e o preposto por ocasião da celebração do contrato</w:t>
      </w:r>
    </w:p>
    <w:p w14:paraId="1F449816" w14:textId="77777777" w:rsidR="009E1E80" w:rsidRPr="007D0747" w:rsidRDefault="009E1E80" w:rsidP="00B15594">
      <w:pPr>
        <w:pStyle w:val="Ttulo1"/>
        <w:shd w:val="clear" w:color="auto" w:fill="FFFFFF" w:themeFill="background1"/>
        <w:tabs>
          <w:tab w:val="left" w:pos="0"/>
          <w:tab w:val="num" w:pos="567"/>
        </w:tabs>
        <w:suppressAutoHyphens/>
        <w:spacing w:line="360" w:lineRule="auto"/>
        <w:jc w:val="both"/>
        <w:rPr>
          <w:rFonts w:ascii="Arial Narrow" w:hAnsi="Arial Narrow" w:cs="Arial"/>
          <w:u w:val="none"/>
        </w:rPr>
      </w:pPr>
    </w:p>
    <w:p w14:paraId="258B3453" w14:textId="77777777" w:rsidR="00B15594" w:rsidRPr="007D0747" w:rsidRDefault="00B15594" w:rsidP="00B15594">
      <w:pPr>
        <w:pStyle w:val="Ttulo1"/>
        <w:shd w:val="clear" w:color="auto" w:fill="FFFFFF" w:themeFill="background1"/>
        <w:tabs>
          <w:tab w:val="left" w:pos="0"/>
          <w:tab w:val="num" w:pos="567"/>
        </w:tabs>
        <w:suppressAutoHyphens/>
        <w:spacing w:line="360" w:lineRule="auto"/>
        <w:jc w:val="both"/>
        <w:rPr>
          <w:rFonts w:ascii="Arial Narrow" w:hAnsi="Arial Narrow" w:cs="Arial"/>
          <w:u w:val="none"/>
        </w:rPr>
      </w:pPr>
      <w:r w:rsidRPr="007D0747">
        <w:rPr>
          <w:rFonts w:ascii="Arial Narrow" w:hAnsi="Arial Narrow" w:cs="Arial"/>
          <w:u w:val="none"/>
        </w:rPr>
        <w:t>23- DAS OBRIGAÇÕES DA CONTRATANTE</w:t>
      </w:r>
    </w:p>
    <w:p w14:paraId="68630DB2" w14:textId="77777777" w:rsidR="00B15594" w:rsidRPr="007D0747" w:rsidRDefault="00B15594" w:rsidP="00B15594">
      <w:pPr>
        <w:spacing w:line="360" w:lineRule="auto"/>
        <w:jc w:val="both"/>
        <w:rPr>
          <w:rFonts w:ascii="Arial Narrow" w:hAnsi="Arial Narrow" w:cs="Arial"/>
          <w:sz w:val="22"/>
          <w:szCs w:val="22"/>
        </w:rPr>
      </w:pPr>
      <w:r w:rsidRPr="007D0747">
        <w:rPr>
          <w:rFonts w:ascii="Arial Narrow" w:hAnsi="Arial Narrow" w:cs="Arial"/>
          <w:b/>
          <w:sz w:val="22"/>
          <w:szCs w:val="22"/>
        </w:rPr>
        <w:t>23.1</w:t>
      </w:r>
      <w:r w:rsidRPr="007D0747">
        <w:rPr>
          <w:rFonts w:ascii="Arial Narrow" w:hAnsi="Arial Narrow" w:cs="Arial"/>
          <w:sz w:val="22"/>
          <w:szCs w:val="22"/>
        </w:rPr>
        <w:t xml:space="preserve"> – Além daquelas determinadas por leis, decretos, regulamentos e demais disposições legais, a Contratante se obrigará:</w:t>
      </w:r>
    </w:p>
    <w:p w14:paraId="3B1152AF" w14:textId="77777777" w:rsidR="00B15594" w:rsidRPr="007D0747" w:rsidRDefault="00B15594" w:rsidP="00B15594">
      <w:pPr>
        <w:spacing w:line="360" w:lineRule="auto"/>
        <w:jc w:val="both"/>
        <w:rPr>
          <w:rFonts w:ascii="Arial Narrow" w:hAnsi="Arial Narrow" w:cs="Arial"/>
          <w:sz w:val="22"/>
          <w:szCs w:val="22"/>
        </w:rPr>
      </w:pPr>
      <w:r w:rsidRPr="007D0747">
        <w:rPr>
          <w:rFonts w:ascii="Arial Narrow" w:hAnsi="Arial Narrow" w:cs="Arial"/>
          <w:b/>
          <w:sz w:val="22"/>
          <w:szCs w:val="22"/>
        </w:rPr>
        <w:t>23.1.1</w:t>
      </w:r>
      <w:r w:rsidRPr="007D0747">
        <w:rPr>
          <w:rFonts w:ascii="Arial Narrow" w:hAnsi="Arial Narrow" w:cs="Arial"/>
          <w:sz w:val="22"/>
          <w:szCs w:val="22"/>
        </w:rPr>
        <w:t xml:space="preserve"> – Efetuar regularmente o pagamento do objeto deste Edital, desde que estabelecidas às condições regidas no Contrato;</w:t>
      </w:r>
    </w:p>
    <w:p w14:paraId="229DE86E" w14:textId="77777777" w:rsidR="00B15594" w:rsidRPr="007D0747" w:rsidRDefault="00B15594" w:rsidP="00B15594">
      <w:pPr>
        <w:spacing w:line="360" w:lineRule="auto"/>
        <w:jc w:val="both"/>
        <w:rPr>
          <w:rFonts w:ascii="Arial Narrow" w:hAnsi="Arial Narrow" w:cs="Arial"/>
          <w:sz w:val="22"/>
          <w:szCs w:val="22"/>
        </w:rPr>
      </w:pPr>
      <w:r w:rsidRPr="007D0747">
        <w:rPr>
          <w:rFonts w:ascii="Arial Narrow" w:hAnsi="Arial Narrow" w:cs="Arial"/>
          <w:b/>
          <w:sz w:val="22"/>
          <w:szCs w:val="22"/>
        </w:rPr>
        <w:lastRenderedPageBreak/>
        <w:t>23.1.2</w:t>
      </w:r>
      <w:r w:rsidRPr="007D0747">
        <w:rPr>
          <w:rFonts w:ascii="Arial Narrow" w:hAnsi="Arial Narrow" w:cs="Arial"/>
          <w:sz w:val="22"/>
          <w:szCs w:val="22"/>
        </w:rPr>
        <w:t xml:space="preserve"> – Supervisionar, fiscalizar e atestar a entrega dos serviços realizados pela Contratada e respectivas medições emitidas de acordo com o Cronograma físico – financeiro constante do ANEXO.</w:t>
      </w:r>
    </w:p>
    <w:p w14:paraId="1EEA8A2C" w14:textId="77777777" w:rsidR="00B15594" w:rsidRPr="007D0747" w:rsidRDefault="00B15594" w:rsidP="00B15594">
      <w:pPr>
        <w:spacing w:line="360" w:lineRule="auto"/>
        <w:jc w:val="both"/>
        <w:rPr>
          <w:rFonts w:ascii="Arial Narrow" w:hAnsi="Arial Narrow" w:cs="Arial"/>
          <w:sz w:val="22"/>
          <w:szCs w:val="22"/>
        </w:rPr>
      </w:pPr>
      <w:r w:rsidRPr="007D0747">
        <w:rPr>
          <w:rFonts w:ascii="Arial Narrow" w:hAnsi="Arial Narrow" w:cs="Arial"/>
          <w:b/>
          <w:sz w:val="22"/>
          <w:szCs w:val="22"/>
        </w:rPr>
        <w:t>23.1.3</w:t>
      </w:r>
      <w:r w:rsidRPr="007D0747">
        <w:rPr>
          <w:rFonts w:ascii="Arial Narrow" w:hAnsi="Arial Narrow" w:cs="Arial"/>
          <w:sz w:val="22"/>
          <w:szCs w:val="22"/>
        </w:rPr>
        <w:t xml:space="preserve"> – A fiscalização exercida pela Secretaria Municipal de Educação terá em especial, poderes para suspender a execução dos serviços que estejam em desacordo com a discriminação do objeto contratado;</w:t>
      </w:r>
    </w:p>
    <w:p w14:paraId="26C37508" w14:textId="77777777" w:rsidR="00B15594" w:rsidRPr="007D0747" w:rsidRDefault="00B15594" w:rsidP="00B15594">
      <w:pPr>
        <w:spacing w:line="360" w:lineRule="auto"/>
        <w:jc w:val="both"/>
        <w:rPr>
          <w:rFonts w:ascii="Arial Narrow" w:hAnsi="Arial Narrow" w:cs="Arial"/>
          <w:sz w:val="22"/>
          <w:szCs w:val="22"/>
        </w:rPr>
      </w:pPr>
      <w:r w:rsidRPr="007D0747">
        <w:rPr>
          <w:rFonts w:ascii="Arial Narrow" w:hAnsi="Arial Narrow" w:cs="Arial"/>
          <w:b/>
          <w:sz w:val="22"/>
          <w:szCs w:val="22"/>
        </w:rPr>
        <w:t>23.1.4</w:t>
      </w:r>
      <w:r w:rsidRPr="007D0747">
        <w:rPr>
          <w:rFonts w:ascii="Arial Narrow" w:hAnsi="Arial Narrow" w:cs="Arial"/>
          <w:sz w:val="22"/>
          <w:szCs w:val="22"/>
        </w:rPr>
        <w:t xml:space="preserve"> – Exigir reparo dos possíveis danos causados à Administração ou a terceiros por culpa ou dolo da Contratada;</w:t>
      </w:r>
    </w:p>
    <w:p w14:paraId="2734ECA8" w14:textId="6D511188" w:rsidR="002F65E8" w:rsidRDefault="00B15594" w:rsidP="00B15594">
      <w:pPr>
        <w:spacing w:line="360" w:lineRule="auto"/>
        <w:jc w:val="both"/>
        <w:rPr>
          <w:rFonts w:ascii="Arial Narrow" w:hAnsi="Arial Narrow" w:cs="Arial"/>
          <w:sz w:val="22"/>
          <w:szCs w:val="22"/>
        </w:rPr>
      </w:pPr>
      <w:r w:rsidRPr="007D0747">
        <w:rPr>
          <w:rFonts w:ascii="Arial Narrow" w:hAnsi="Arial Narrow" w:cs="Arial"/>
          <w:b/>
          <w:sz w:val="22"/>
          <w:szCs w:val="22"/>
        </w:rPr>
        <w:t>23.1.5</w:t>
      </w:r>
      <w:r w:rsidRPr="007D0747">
        <w:rPr>
          <w:rFonts w:ascii="Arial Narrow" w:hAnsi="Arial Narrow" w:cs="Arial"/>
          <w:sz w:val="22"/>
          <w:szCs w:val="22"/>
        </w:rPr>
        <w:t xml:space="preserve"> – São obrigações da CONTRATANTE zelar pelo fiel cumprimento das obrigações pactuadas, pela prestação de todas as informações indispensáveis à regular execução das obras.</w:t>
      </w:r>
    </w:p>
    <w:p w14:paraId="5A1A91AE" w14:textId="77777777" w:rsidR="002F65E8" w:rsidRPr="007D0747" w:rsidRDefault="002F65E8" w:rsidP="00B15594">
      <w:pPr>
        <w:spacing w:line="360" w:lineRule="auto"/>
        <w:jc w:val="both"/>
        <w:rPr>
          <w:rFonts w:ascii="Arial Narrow" w:hAnsi="Arial Narrow" w:cs="Arial"/>
          <w:sz w:val="22"/>
          <w:szCs w:val="22"/>
        </w:rPr>
      </w:pPr>
    </w:p>
    <w:p w14:paraId="52E03362" w14:textId="77777777" w:rsidR="00B15594" w:rsidRPr="007D0747" w:rsidRDefault="00B15594" w:rsidP="00B15594">
      <w:pPr>
        <w:pStyle w:val="Ttulo1"/>
        <w:shd w:val="clear" w:color="auto" w:fill="FFFFFF" w:themeFill="background1"/>
        <w:tabs>
          <w:tab w:val="left" w:pos="0"/>
        </w:tabs>
        <w:suppressAutoHyphens/>
        <w:spacing w:line="360" w:lineRule="auto"/>
        <w:jc w:val="both"/>
        <w:rPr>
          <w:rFonts w:ascii="Arial Narrow" w:hAnsi="Arial Narrow" w:cs="Arial"/>
          <w:u w:val="none"/>
        </w:rPr>
      </w:pPr>
      <w:r w:rsidRPr="007D0747">
        <w:rPr>
          <w:rFonts w:ascii="Arial Narrow" w:hAnsi="Arial Narrow" w:cs="Arial"/>
          <w:u w:val="none"/>
        </w:rPr>
        <w:t>24. DO RECEBIMENTO DOS SERVIÇOS</w:t>
      </w:r>
    </w:p>
    <w:p w14:paraId="7E201E4D" w14:textId="77777777" w:rsidR="00B15594" w:rsidRPr="007D0747" w:rsidRDefault="00B15594" w:rsidP="00B15594">
      <w:pPr>
        <w:shd w:val="clear" w:color="auto" w:fill="FFFFFF"/>
        <w:spacing w:line="360" w:lineRule="auto"/>
        <w:jc w:val="both"/>
        <w:rPr>
          <w:rFonts w:ascii="Arial Narrow" w:hAnsi="Arial Narrow" w:cs="Arial"/>
          <w:color w:val="000000"/>
          <w:sz w:val="22"/>
          <w:szCs w:val="22"/>
        </w:rPr>
      </w:pPr>
      <w:r w:rsidRPr="007D0747">
        <w:rPr>
          <w:rFonts w:ascii="Arial Narrow" w:hAnsi="Arial Narrow" w:cs="Arial"/>
          <w:b/>
          <w:color w:val="000000"/>
          <w:sz w:val="22"/>
          <w:szCs w:val="22"/>
        </w:rPr>
        <w:t>24.1</w:t>
      </w:r>
      <w:r w:rsidRPr="007D0747">
        <w:rPr>
          <w:rFonts w:ascii="Arial Narrow" w:hAnsi="Arial Narrow" w:cs="Arial"/>
          <w:color w:val="000000"/>
          <w:sz w:val="22"/>
          <w:szCs w:val="22"/>
        </w:rPr>
        <w:t>- Executado o Contrato, os serviços serão recebidos através de Termo de Recebimento Provisório e após Definitivo. </w:t>
      </w:r>
    </w:p>
    <w:p w14:paraId="313758CC" w14:textId="77777777" w:rsidR="00B15594" w:rsidRPr="007D0747" w:rsidRDefault="00B15594" w:rsidP="00B15594">
      <w:pPr>
        <w:shd w:val="clear" w:color="auto" w:fill="FFFFFF"/>
        <w:spacing w:line="360" w:lineRule="auto"/>
        <w:jc w:val="both"/>
        <w:rPr>
          <w:rFonts w:ascii="Arial Narrow" w:hAnsi="Arial Narrow" w:cs="Arial"/>
          <w:color w:val="000000"/>
          <w:sz w:val="22"/>
          <w:szCs w:val="22"/>
        </w:rPr>
      </w:pPr>
      <w:proofErr w:type="gramStart"/>
      <w:r w:rsidRPr="007D0747">
        <w:rPr>
          <w:rFonts w:ascii="Arial Narrow" w:hAnsi="Arial Narrow" w:cs="Arial"/>
          <w:color w:val="000000"/>
          <w:sz w:val="22"/>
          <w:szCs w:val="22"/>
        </w:rPr>
        <w:t>a) Provisoriamente</w:t>
      </w:r>
      <w:proofErr w:type="gramEnd"/>
      <w:r w:rsidRPr="007D0747">
        <w:rPr>
          <w:rFonts w:ascii="Arial Narrow" w:hAnsi="Arial Narrow" w:cs="Arial"/>
          <w:color w:val="000000"/>
          <w:sz w:val="22"/>
          <w:szCs w:val="22"/>
        </w:rPr>
        <w:t>, pelo responsável por seu acompanhamento e fiscalização mediante Termo Circunstanciado em até 15 (quinze) dias do comunicado escrito da Contratada. </w:t>
      </w:r>
    </w:p>
    <w:p w14:paraId="33566872" w14:textId="77777777" w:rsidR="00B15594" w:rsidRPr="007D0747" w:rsidRDefault="00B15594" w:rsidP="00B15594">
      <w:pPr>
        <w:shd w:val="clear" w:color="auto" w:fill="FFFFFF"/>
        <w:spacing w:line="360" w:lineRule="auto"/>
        <w:jc w:val="both"/>
        <w:rPr>
          <w:rFonts w:ascii="Arial Narrow" w:hAnsi="Arial Narrow" w:cs="Arial"/>
          <w:color w:val="000000"/>
          <w:sz w:val="22"/>
          <w:szCs w:val="22"/>
        </w:rPr>
      </w:pPr>
      <w:proofErr w:type="gramStart"/>
      <w:r w:rsidRPr="007D0747">
        <w:rPr>
          <w:rFonts w:ascii="Arial Narrow" w:hAnsi="Arial Narrow" w:cs="Arial"/>
          <w:color w:val="000000"/>
          <w:sz w:val="22"/>
          <w:szCs w:val="22"/>
        </w:rPr>
        <w:t>b) Definitivamente</w:t>
      </w:r>
      <w:proofErr w:type="gramEnd"/>
      <w:r w:rsidRPr="007D0747">
        <w:rPr>
          <w:rFonts w:ascii="Arial Narrow" w:hAnsi="Arial Narrow" w:cs="Arial"/>
          <w:color w:val="000000"/>
          <w:sz w:val="22"/>
          <w:szCs w:val="22"/>
        </w:rPr>
        <w:t xml:space="preserve"> pelo responsável por seu acompanhamento e fiscalização mediante Termo Circunstanciado assinado pelas partes, após terem os serviços sido examinados e julgados em perfeitas condições técnicas. O prazo não poderá ser superior a 90 (noventa) dias contados a partir do Recebimento Provisório.</w:t>
      </w:r>
    </w:p>
    <w:p w14:paraId="14F1AB31" w14:textId="77777777" w:rsidR="00B15594" w:rsidRPr="007D0747" w:rsidRDefault="00B15594" w:rsidP="00B15594">
      <w:pPr>
        <w:shd w:val="clear" w:color="auto" w:fill="FFFFFF"/>
        <w:spacing w:line="360" w:lineRule="auto"/>
        <w:jc w:val="both"/>
        <w:rPr>
          <w:rFonts w:ascii="Arial Narrow" w:hAnsi="Arial Narrow" w:cs="Arial"/>
          <w:color w:val="000000"/>
          <w:sz w:val="22"/>
          <w:szCs w:val="22"/>
        </w:rPr>
      </w:pPr>
      <w:r w:rsidRPr="007D0747">
        <w:rPr>
          <w:rFonts w:ascii="Arial Narrow" w:hAnsi="Arial Narrow" w:cs="Arial"/>
          <w:color w:val="000000"/>
          <w:sz w:val="22"/>
          <w:szCs w:val="22"/>
        </w:rPr>
        <w:t> </w:t>
      </w:r>
      <w:proofErr w:type="gramStart"/>
      <w:r w:rsidRPr="007D0747">
        <w:rPr>
          <w:rFonts w:ascii="Arial Narrow" w:hAnsi="Arial Narrow" w:cs="Arial"/>
          <w:color w:val="000000"/>
          <w:sz w:val="22"/>
          <w:szCs w:val="22"/>
        </w:rPr>
        <w:t>c) Rejeitadas</w:t>
      </w:r>
      <w:proofErr w:type="gramEnd"/>
      <w:r w:rsidRPr="007D0747">
        <w:rPr>
          <w:rFonts w:ascii="Arial Narrow" w:hAnsi="Arial Narrow" w:cs="Arial"/>
          <w:color w:val="000000"/>
          <w:sz w:val="22"/>
          <w:szCs w:val="22"/>
        </w:rPr>
        <w:t xml:space="preserve"> as que forem executadas em desacordo com o estabelecido no procedimento licitatório.</w:t>
      </w:r>
    </w:p>
    <w:p w14:paraId="16413F1C" w14:textId="77777777" w:rsidR="00B15594" w:rsidRPr="007D0747" w:rsidRDefault="00B15594" w:rsidP="00B15594">
      <w:pPr>
        <w:shd w:val="clear" w:color="auto" w:fill="FFFFFF"/>
        <w:spacing w:line="360" w:lineRule="auto"/>
        <w:jc w:val="both"/>
        <w:rPr>
          <w:rFonts w:ascii="Arial Narrow" w:hAnsi="Arial Narrow" w:cs="Arial"/>
          <w:color w:val="000000"/>
          <w:sz w:val="22"/>
          <w:szCs w:val="22"/>
        </w:rPr>
      </w:pPr>
      <w:r w:rsidRPr="007D0747">
        <w:rPr>
          <w:rFonts w:ascii="Arial Narrow" w:hAnsi="Arial Narrow" w:cs="Arial"/>
          <w:color w:val="000000"/>
          <w:sz w:val="22"/>
          <w:szCs w:val="22"/>
        </w:rPr>
        <w:t> d) O Recebimento Provisório ou definitivo não exclui a Contratada pela responsabilidade civil, pela qualidade e execução dos serviços, podendo ocorrer solicitação para correção de defeitos de elaboração que surgirem dentro dos limites de prazo de garantia estabelecido pelo Código Civil Brasileiro. </w:t>
      </w:r>
    </w:p>
    <w:p w14:paraId="601ED383" w14:textId="77777777" w:rsidR="00B15594" w:rsidRPr="007D0747" w:rsidRDefault="00B15594" w:rsidP="00B15594">
      <w:pPr>
        <w:shd w:val="clear" w:color="auto" w:fill="FFFFFF"/>
        <w:spacing w:line="360" w:lineRule="auto"/>
        <w:jc w:val="both"/>
        <w:rPr>
          <w:rFonts w:ascii="Arial Narrow" w:hAnsi="Arial Narrow" w:cs="Arial"/>
          <w:color w:val="000000"/>
          <w:sz w:val="22"/>
          <w:szCs w:val="22"/>
        </w:rPr>
      </w:pPr>
      <w:proofErr w:type="spellStart"/>
      <w:r w:rsidRPr="007D0747">
        <w:rPr>
          <w:rFonts w:ascii="Arial Narrow" w:hAnsi="Arial Narrow" w:cs="Arial"/>
          <w:color w:val="000000"/>
          <w:sz w:val="22"/>
          <w:szCs w:val="22"/>
        </w:rPr>
        <w:t>Obs</w:t>
      </w:r>
      <w:proofErr w:type="spellEnd"/>
      <w:r w:rsidRPr="007D0747">
        <w:rPr>
          <w:rFonts w:ascii="Arial Narrow" w:hAnsi="Arial Narrow" w:cs="Arial"/>
          <w:color w:val="000000"/>
          <w:sz w:val="22"/>
          <w:szCs w:val="22"/>
        </w:rPr>
        <w:t>: A entrega das obras em desconformidade com o especificado obrigará o adjudicatário a: </w:t>
      </w:r>
    </w:p>
    <w:p w14:paraId="19A5273A" w14:textId="77777777" w:rsidR="00B15594" w:rsidRPr="007D0747" w:rsidRDefault="00B15594" w:rsidP="00B15594">
      <w:pPr>
        <w:shd w:val="clear" w:color="auto" w:fill="FFFFFF"/>
        <w:spacing w:line="360" w:lineRule="auto"/>
        <w:jc w:val="both"/>
        <w:rPr>
          <w:rFonts w:ascii="Arial Narrow" w:hAnsi="Arial Narrow" w:cs="Arial"/>
          <w:color w:val="000000"/>
          <w:sz w:val="22"/>
          <w:szCs w:val="22"/>
        </w:rPr>
      </w:pPr>
      <w:proofErr w:type="gramStart"/>
      <w:r w:rsidRPr="007D0747">
        <w:rPr>
          <w:rFonts w:ascii="Arial Narrow" w:hAnsi="Arial Narrow" w:cs="Arial"/>
          <w:color w:val="000000"/>
          <w:sz w:val="22"/>
          <w:szCs w:val="22"/>
        </w:rPr>
        <w:t>a) Reparar</w:t>
      </w:r>
      <w:proofErr w:type="gramEnd"/>
      <w:r w:rsidRPr="007D0747">
        <w:rPr>
          <w:rFonts w:ascii="Arial Narrow" w:hAnsi="Arial Narrow" w:cs="Arial"/>
          <w:color w:val="000000"/>
          <w:sz w:val="22"/>
          <w:szCs w:val="22"/>
        </w:rPr>
        <w:t>, corrigir, remover, reconstruir ou substituir, às suas expensas, no total ou em parte o objeto do contrato, em que se verificarem vícios, defeitos ou incorreções resultantes da execução ou do emprego de materiais de baixa qualidade;</w:t>
      </w:r>
    </w:p>
    <w:p w14:paraId="6FDE9F5A" w14:textId="77777777" w:rsidR="00B15594" w:rsidRPr="007D0747" w:rsidRDefault="00B15594" w:rsidP="00B15594">
      <w:pPr>
        <w:shd w:val="clear" w:color="auto" w:fill="FFFFFF"/>
        <w:spacing w:line="360" w:lineRule="auto"/>
        <w:jc w:val="both"/>
        <w:rPr>
          <w:rStyle w:val="apple-converted-space"/>
          <w:rFonts w:ascii="Arial Narrow" w:hAnsi="Arial Narrow" w:cs="Arial"/>
          <w:color w:val="000000"/>
          <w:sz w:val="22"/>
          <w:szCs w:val="22"/>
        </w:rPr>
      </w:pPr>
      <w:r w:rsidRPr="007D0747">
        <w:rPr>
          <w:rFonts w:ascii="Arial Narrow" w:hAnsi="Arial Narrow" w:cs="Arial"/>
          <w:color w:val="000000"/>
          <w:sz w:val="22"/>
          <w:szCs w:val="22"/>
        </w:rPr>
        <w:t> </w:t>
      </w:r>
      <w:proofErr w:type="gramStart"/>
      <w:r w:rsidRPr="007D0747">
        <w:rPr>
          <w:rFonts w:ascii="Arial Narrow" w:hAnsi="Arial Narrow" w:cs="Arial"/>
          <w:color w:val="000000"/>
          <w:sz w:val="22"/>
          <w:szCs w:val="22"/>
        </w:rPr>
        <w:t>b) Caso</w:t>
      </w:r>
      <w:proofErr w:type="gramEnd"/>
      <w:r w:rsidRPr="007D0747">
        <w:rPr>
          <w:rFonts w:ascii="Arial Narrow" w:hAnsi="Arial Narrow" w:cs="Arial"/>
          <w:color w:val="000000"/>
          <w:sz w:val="22"/>
          <w:szCs w:val="22"/>
        </w:rPr>
        <w:t xml:space="preserve"> a correção não seja feita, o adjudicatário sujeitar-se-á a aplicação das sanções legais cabíveis;</w:t>
      </w:r>
      <w:r w:rsidRPr="007D0747">
        <w:rPr>
          <w:rStyle w:val="apple-converted-space"/>
          <w:rFonts w:ascii="Arial Narrow" w:hAnsi="Arial Narrow" w:cs="Arial"/>
          <w:color w:val="000000"/>
          <w:sz w:val="22"/>
          <w:szCs w:val="22"/>
        </w:rPr>
        <w:t> </w:t>
      </w:r>
    </w:p>
    <w:p w14:paraId="4A94443E" w14:textId="77777777" w:rsidR="00C17C70" w:rsidRPr="007D0747" w:rsidRDefault="00C17C70" w:rsidP="00B15594">
      <w:pPr>
        <w:shd w:val="clear" w:color="auto" w:fill="FFFFFF"/>
        <w:spacing w:line="360" w:lineRule="auto"/>
        <w:jc w:val="both"/>
        <w:rPr>
          <w:rFonts w:ascii="Arial Narrow" w:hAnsi="Arial Narrow" w:cs="Arial"/>
          <w:color w:val="000000"/>
          <w:sz w:val="22"/>
          <w:szCs w:val="22"/>
        </w:rPr>
      </w:pPr>
    </w:p>
    <w:p w14:paraId="350AE4CD" w14:textId="77777777" w:rsidR="00B15594" w:rsidRPr="007D0747" w:rsidRDefault="00B15594" w:rsidP="00B15594">
      <w:pPr>
        <w:pStyle w:val="Ttulo1"/>
        <w:shd w:val="clear" w:color="auto" w:fill="FFFFFF" w:themeFill="background1"/>
        <w:tabs>
          <w:tab w:val="left" w:pos="0"/>
        </w:tabs>
        <w:suppressAutoHyphens/>
        <w:spacing w:line="360" w:lineRule="auto"/>
        <w:jc w:val="both"/>
        <w:rPr>
          <w:rFonts w:ascii="Arial Narrow" w:hAnsi="Arial Narrow" w:cs="Arial"/>
          <w:u w:val="none"/>
        </w:rPr>
      </w:pPr>
      <w:r w:rsidRPr="007D0747">
        <w:rPr>
          <w:rFonts w:ascii="Arial Narrow" w:hAnsi="Arial Narrow" w:cs="Arial"/>
          <w:u w:val="none"/>
        </w:rPr>
        <w:t>25. DO ACOMPANHAMENTO E FISCALIZAÇÃO DA EXECUÇÃO DO CONTRATO</w:t>
      </w:r>
    </w:p>
    <w:p w14:paraId="7DF863FC" w14:textId="77777777" w:rsidR="00B15594" w:rsidRPr="007D0747" w:rsidRDefault="00B15594" w:rsidP="00B15594">
      <w:pPr>
        <w:spacing w:line="360" w:lineRule="auto"/>
        <w:jc w:val="both"/>
        <w:rPr>
          <w:rFonts w:ascii="Arial Narrow" w:hAnsi="Arial Narrow" w:cs="Arial"/>
          <w:sz w:val="22"/>
          <w:szCs w:val="22"/>
        </w:rPr>
      </w:pPr>
      <w:r w:rsidRPr="007D0747">
        <w:rPr>
          <w:rFonts w:ascii="Arial Narrow" w:hAnsi="Arial Narrow" w:cs="Arial"/>
          <w:b/>
          <w:sz w:val="22"/>
          <w:szCs w:val="22"/>
        </w:rPr>
        <w:t xml:space="preserve">25.1 </w:t>
      </w:r>
      <w:r w:rsidRPr="007D0747">
        <w:rPr>
          <w:rFonts w:ascii="Arial Narrow" w:hAnsi="Arial Narrow" w:cs="Arial"/>
          <w:sz w:val="22"/>
          <w:szCs w:val="22"/>
        </w:rPr>
        <w:t>A CONTRATANTE deverá fiscalizar, através do fiscal do Contrato, como lhe aprouver e no seu exclusivo interesse, o exato cumprimento das cláusulas e condições contratadas, registrando as deficiências porventura existentes e comunicar, por escrito diretamente à CONTRATADA, todas e quaisquer irregularidades ocorridas com os empregados desta, afim de que sejam tomadas as devidas providências.</w:t>
      </w:r>
    </w:p>
    <w:p w14:paraId="3D20C0BE" w14:textId="77777777" w:rsidR="00B15594" w:rsidRPr="007D0747" w:rsidRDefault="00B15594" w:rsidP="00B15594">
      <w:pPr>
        <w:tabs>
          <w:tab w:val="left" w:pos="567"/>
        </w:tabs>
        <w:spacing w:line="360" w:lineRule="auto"/>
        <w:jc w:val="both"/>
        <w:rPr>
          <w:rFonts w:ascii="Arial Narrow" w:hAnsi="Arial Narrow" w:cs="Arial"/>
          <w:sz w:val="22"/>
          <w:szCs w:val="22"/>
          <w:lang w:eastAsia="en-US"/>
        </w:rPr>
      </w:pPr>
      <w:r w:rsidRPr="007D0747">
        <w:rPr>
          <w:rFonts w:ascii="Arial Narrow" w:hAnsi="Arial Narrow" w:cs="Arial"/>
          <w:b/>
          <w:sz w:val="22"/>
          <w:szCs w:val="22"/>
        </w:rPr>
        <w:t>25.2</w:t>
      </w:r>
      <w:r w:rsidRPr="007D0747">
        <w:rPr>
          <w:rFonts w:ascii="Arial Narrow" w:hAnsi="Arial Narrow" w:cs="Arial"/>
          <w:sz w:val="22"/>
          <w:szCs w:val="22"/>
        </w:rPr>
        <w:t xml:space="preserve"> </w:t>
      </w:r>
      <w:r w:rsidRPr="007D0747">
        <w:rPr>
          <w:rFonts w:ascii="Arial Narrow" w:hAnsi="Arial Narrow" w:cs="Arial"/>
          <w:sz w:val="22"/>
          <w:szCs w:val="22"/>
          <w:lang w:eastAsia="en-US"/>
        </w:rPr>
        <w:t>O acompanhamento e a fiscalização da execução do contrato consistem na verificação da conformidade da prestação dos serviços e dos materiais e equipamentos empregados, de forma a assegurar o perfeito cumprimento do ajuste, que serão exercidos por um ou mais representantes da Contratante, especialmente designados, na forma dos arts. 67</w:t>
      </w:r>
      <w:r w:rsidR="006977DC" w:rsidRPr="007D0747">
        <w:rPr>
          <w:rFonts w:ascii="Arial Narrow" w:hAnsi="Arial Narrow" w:cs="Arial"/>
          <w:sz w:val="22"/>
          <w:szCs w:val="22"/>
          <w:lang w:eastAsia="en-US"/>
        </w:rPr>
        <w:t xml:space="preserve"> e 73 da Lei nº 8.666, de 1993.</w:t>
      </w:r>
    </w:p>
    <w:p w14:paraId="2C8F1F27" w14:textId="28575E7F" w:rsidR="00B15594" w:rsidRPr="007D0747" w:rsidRDefault="00B15594" w:rsidP="007D0747">
      <w:pPr>
        <w:spacing w:line="360" w:lineRule="auto"/>
        <w:rPr>
          <w:rFonts w:ascii="Arial Narrow" w:hAnsi="Arial Narrow" w:cs="Arial"/>
          <w:color w:val="FF0000"/>
          <w:sz w:val="22"/>
          <w:szCs w:val="22"/>
        </w:rPr>
      </w:pPr>
      <w:r w:rsidRPr="007D0747">
        <w:rPr>
          <w:rFonts w:ascii="Arial Narrow" w:hAnsi="Arial Narrow" w:cs="Arial"/>
          <w:b/>
          <w:color w:val="000000" w:themeColor="text1"/>
          <w:sz w:val="22"/>
          <w:szCs w:val="22"/>
        </w:rPr>
        <w:lastRenderedPageBreak/>
        <w:t>25.2.1</w:t>
      </w:r>
      <w:r w:rsidRPr="007D0747">
        <w:rPr>
          <w:rFonts w:ascii="Arial Narrow" w:hAnsi="Arial Narrow" w:cs="Arial"/>
          <w:color w:val="000000" w:themeColor="text1"/>
          <w:sz w:val="22"/>
          <w:szCs w:val="22"/>
        </w:rPr>
        <w:t xml:space="preserve"> </w:t>
      </w:r>
      <w:r w:rsidRPr="007D0747">
        <w:rPr>
          <w:rFonts w:ascii="Arial Narrow" w:hAnsi="Arial Narrow" w:cs="Arial"/>
          <w:sz w:val="22"/>
          <w:szCs w:val="22"/>
        </w:rPr>
        <w:t>O acompanhamento e a fiscalização deste termo contratual</w:t>
      </w:r>
      <w:r w:rsidR="009D448B" w:rsidRPr="007D0747">
        <w:rPr>
          <w:rFonts w:ascii="Arial Narrow" w:hAnsi="Arial Narrow" w:cs="Arial"/>
          <w:sz w:val="22"/>
          <w:szCs w:val="22"/>
        </w:rPr>
        <w:t xml:space="preserve"> ficarão</w:t>
      </w:r>
      <w:r w:rsidRPr="007D0747">
        <w:rPr>
          <w:rFonts w:ascii="Arial Narrow" w:hAnsi="Arial Narrow" w:cs="Arial"/>
          <w:sz w:val="22"/>
          <w:szCs w:val="22"/>
        </w:rPr>
        <w:t xml:space="preserve"> a cargo da </w:t>
      </w:r>
      <w:r w:rsidRPr="007D0747">
        <w:rPr>
          <w:rFonts w:ascii="Arial Narrow" w:hAnsi="Arial Narrow" w:cs="Arial"/>
          <w:b/>
          <w:sz w:val="22"/>
          <w:szCs w:val="22"/>
        </w:rPr>
        <w:t>CONTRATANTE,</w:t>
      </w:r>
      <w:r w:rsidRPr="007D0747">
        <w:rPr>
          <w:rFonts w:ascii="Arial Narrow" w:hAnsi="Arial Narrow" w:cs="Arial"/>
          <w:sz w:val="22"/>
          <w:szCs w:val="22"/>
        </w:rPr>
        <w:t xml:space="preserve"> juntamente com a SECRETARIA MUNICIPAL DE EDUCAÇÃO, CULTURA, ESPORTE E LAZER, </w:t>
      </w:r>
      <w:r w:rsidRPr="004519F5">
        <w:rPr>
          <w:rFonts w:ascii="Arial Narrow" w:hAnsi="Arial Narrow" w:cs="Arial"/>
          <w:sz w:val="22"/>
          <w:szCs w:val="22"/>
        </w:rPr>
        <w:t xml:space="preserve">que, designa para este ato, </w:t>
      </w:r>
      <w:r w:rsidR="00D24721">
        <w:rPr>
          <w:rFonts w:ascii="Arial Narrow" w:hAnsi="Arial Narrow" w:cs="Arial"/>
          <w:sz w:val="22"/>
          <w:szCs w:val="22"/>
        </w:rPr>
        <w:t>a</w:t>
      </w:r>
      <w:r w:rsidR="009E1E80" w:rsidRPr="004519F5">
        <w:rPr>
          <w:rFonts w:ascii="Arial Narrow" w:hAnsi="Arial Narrow" w:cs="Arial"/>
          <w:sz w:val="22"/>
          <w:szCs w:val="22"/>
        </w:rPr>
        <w:t xml:space="preserve"> </w:t>
      </w:r>
      <w:r w:rsidRPr="004519F5">
        <w:rPr>
          <w:rFonts w:ascii="Arial Narrow" w:hAnsi="Arial Narrow" w:cs="Arial"/>
          <w:sz w:val="22"/>
          <w:szCs w:val="22"/>
        </w:rPr>
        <w:t>servidor</w:t>
      </w:r>
      <w:r w:rsidR="00E21709" w:rsidRPr="004519F5">
        <w:rPr>
          <w:rFonts w:ascii="Arial Narrow" w:hAnsi="Arial Narrow" w:cs="Arial"/>
          <w:sz w:val="22"/>
          <w:szCs w:val="22"/>
        </w:rPr>
        <w:t xml:space="preserve"> </w:t>
      </w:r>
      <w:r w:rsidRPr="004519F5">
        <w:rPr>
          <w:rFonts w:ascii="Arial Narrow" w:hAnsi="Arial Narrow" w:cs="Arial"/>
          <w:sz w:val="22"/>
          <w:szCs w:val="22"/>
        </w:rPr>
        <w:t xml:space="preserve">– </w:t>
      </w:r>
      <w:r w:rsidR="006977DC" w:rsidRPr="004519F5">
        <w:rPr>
          <w:rFonts w:ascii="Arial Narrow" w:hAnsi="Arial Narrow" w:cs="Arial"/>
          <w:sz w:val="22"/>
          <w:szCs w:val="22"/>
        </w:rPr>
        <w:t>Engenheir</w:t>
      </w:r>
      <w:r w:rsidR="00CD03C0">
        <w:rPr>
          <w:rFonts w:ascii="Arial Narrow" w:hAnsi="Arial Narrow" w:cs="Arial"/>
          <w:sz w:val="22"/>
          <w:szCs w:val="22"/>
        </w:rPr>
        <w:t>o</w:t>
      </w:r>
      <w:r w:rsidR="004519F5" w:rsidRPr="004519F5">
        <w:rPr>
          <w:rFonts w:ascii="Arial Narrow" w:hAnsi="Arial Narrow" w:cs="Arial"/>
          <w:sz w:val="22"/>
          <w:szCs w:val="22"/>
        </w:rPr>
        <w:t xml:space="preserve"> </w:t>
      </w:r>
      <w:r w:rsidR="006977DC" w:rsidRPr="004519F5">
        <w:rPr>
          <w:rFonts w:ascii="Arial Narrow" w:hAnsi="Arial Narrow" w:cs="Arial"/>
          <w:sz w:val="22"/>
          <w:szCs w:val="22"/>
        </w:rPr>
        <w:t xml:space="preserve">Civil </w:t>
      </w:r>
      <w:r w:rsidR="00CA15C5" w:rsidRPr="004519F5">
        <w:rPr>
          <w:rFonts w:ascii="Arial Narrow" w:hAnsi="Arial Narrow" w:cs="Arial"/>
          <w:sz w:val="22"/>
          <w:szCs w:val="22"/>
        </w:rPr>
        <w:t>–</w:t>
      </w:r>
      <w:r w:rsidR="006977DC" w:rsidRPr="004519F5">
        <w:rPr>
          <w:rFonts w:ascii="Arial Narrow" w:hAnsi="Arial Narrow" w:cs="Arial"/>
          <w:sz w:val="22"/>
          <w:szCs w:val="22"/>
        </w:rPr>
        <w:t xml:space="preserve"> </w:t>
      </w:r>
      <w:r w:rsidR="00A6091F">
        <w:rPr>
          <w:rFonts w:ascii="Arial Narrow" w:eastAsia="Arial Unicode MS" w:hAnsi="Arial Narrow" w:cs="Arial"/>
          <w:b/>
          <w:sz w:val="22"/>
          <w:szCs w:val="22"/>
        </w:rPr>
        <w:t>GUILHERME SIMPLÍCIO DIAS</w:t>
      </w:r>
      <w:r w:rsidR="00AE6539" w:rsidRPr="00AE6539">
        <w:rPr>
          <w:rFonts w:ascii="Arial Narrow" w:eastAsia="Arial Unicode MS" w:hAnsi="Arial Narrow" w:cs="Arial"/>
          <w:b/>
          <w:sz w:val="22"/>
          <w:szCs w:val="22"/>
        </w:rPr>
        <w:t xml:space="preserve"> </w:t>
      </w:r>
      <w:r w:rsidR="004519F5" w:rsidRPr="004519F5">
        <w:rPr>
          <w:rFonts w:ascii="Arial Narrow" w:hAnsi="Arial Narrow" w:cs="Arial"/>
          <w:b/>
          <w:sz w:val="22"/>
          <w:szCs w:val="22"/>
        </w:rPr>
        <w:t xml:space="preserve">- </w:t>
      </w:r>
      <w:r w:rsidR="00B14ED2">
        <w:rPr>
          <w:rFonts w:ascii="Arial Narrow" w:hAnsi="Arial Narrow" w:cs="Arial"/>
          <w:sz w:val="22"/>
          <w:szCs w:val="22"/>
        </w:rPr>
        <w:t xml:space="preserve">CREA MT </w:t>
      </w:r>
      <w:r w:rsidR="00A6091F">
        <w:rPr>
          <w:rFonts w:ascii="Arial Narrow" w:eastAsia="Arial Unicode MS" w:hAnsi="Arial Narrow" w:cs="Arial"/>
          <w:sz w:val="22"/>
          <w:szCs w:val="22"/>
        </w:rPr>
        <w:t>36575</w:t>
      </w:r>
      <w:r w:rsidRPr="004519F5">
        <w:rPr>
          <w:rFonts w:ascii="Arial Narrow" w:hAnsi="Arial Narrow" w:cs="Arial"/>
          <w:b/>
          <w:sz w:val="22"/>
          <w:szCs w:val="22"/>
        </w:rPr>
        <w:t xml:space="preserve">, </w:t>
      </w:r>
      <w:r w:rsidRPr="004519F5">
        <w:rPr>
          <w:rFonts w:ascii="Arial Narrow" w:hAnsi="Arial Narrow" w:cs="Arial"/>
          <w:sz w:val="22"/>
          <w:szCs w:val="22"/>
        </w:rPr>
        <w:t xml:space="preserve">nos termos do </w:t>
      </w:r>
      <w:r w:rsidRPr="004519F5">
        <w:rPr>
          <w:rFonts w:ascii="Arial Narrow" w:hAnsi="Arial Narrow" w:cs="Arial"/>
          <w:b/>
          <w:sz w:val="22"/>
          <w:szCs w:val="22"/>
        </w:rPr>
        <w:t xml:space="preserve">Artigo 67 da Lei n°. 8.666 de 21 de </w:t>
      </w:r>
      <w:proofErr w:type="gramStart"/>
      <w:r w:rsidRPr="004519F5">
        <w:rPr>
          <w:rFonts w:ascii="Arial Narrow" w:hAnsi="Arial Narrow" w:cs="Arial"/>
          <w:b/>
          <w:sz w:val="22"/>
          <w:szCs w:val="22"/>
        </w:rPr>
        <w:t>Junho</w:t>
      </w:r>
      <w:proofErr w:type="gramEnd"/>
      <w:r w:rsidRPr="004519F5">
        <w:rPr>
          <w:rFonts w:ascii="Arial Narrow" w:hAnsi="Arial Narrow" w:cs="Arial"/>
          <w:b/>
          <w:sz w:val="22"/>
          <w:szCs w:val="22"/>
        </w:rPr>
        <w:t xml:space="preserve"> de 1991 e suas alterações posteriores, </w:t>
      </w:r>
      <w:r w:rsidRPr="004519F5">
        <w:rPr>
          <w:rFonts w:ascii="Arial Narrow" w:hAnsi="Arial Narrow" w:cs="Arial"/>
          <w:sz w:val="22"/>
          <w:szCs w:val="22"/>
        </w:rPr>
        <w:t>especialmente para este fim.</w:t>
      </w:r>
    </w:p>
    <w:p w14:paraId="7A31DA58" w14:textId="11A660C8" w:rsidR="00A46189" w:rsidRPr="007031C1" w:rsidRDefault="00B15594" w:rsidP="007031C1">
      <w:pPr>
        <w:spacing w:line="360" w:lineRule="auto"/>
        <w:jc w:val="both"/>
        <w:rPr>
          <w:rFonts w:ascii="Arial Narrow" w:hAnsi="Arial Narrow" w:cs="Arial"/>
          <w:sz w:val="22"/>
          <w:szCs w:val="22"/>
        </w:rPr>
      </w:pPr>
      <w:r w:rsidRPr="007D0747">
        <w:rPr>
          <w:rFonts w:ascii="Arial Narrow" w:hAnsi="Arial Narrow" w:cs="Arial"/>
          <w:b/>
          <w:sz w:val="22"/>
          <w:szCs w:val="22"/>
        </w:rPr>
        <w:t>25.3</w:t>
      </w:r>
      <w:r w:rsidRPr="007D0747">
        <w:rPr>
          <w:rFonts w:ascii="Arial Narrow" w:hAnsi="Arial Narrow" w:cs="Arial"/>
          <w:sz w:val="22"/>
          <w:szCs w:val="22"/>
        </w:rPr>
        <w:t xml:space="preserve"> A fiscalização de que trata este item não exclui nem reduz a responsabilidade da CONTRATADA, inclusive perante terceiros, por qualquer irregularidade, ainda que resultante de imperfeições técnicas, vícios redibitórios, ou emprego de material inadequado ou de qualidade inferior, e, na ocorrência desta, não implica em corresponsabilidade da Administração ou de seus agentes e preposto.</w:t>
      </w:r>
    </w:p>
    <w:p w14:paraId="7C165B75" w14:textId="4BAAEC41" w:rsidR="00B15594" w:rsidRPr="007D0747" w:rsidRDefault="00B15594" w:rsidP="00B15594">
      <w:pPr>
        <w:tabs>
          <w:tab w:val="left" w:pos="567"/>
        </w:tabs>
        <w:spacing w:line="360" w:lineRule="auto"/>
        <w:jc w:val="both"/>
        <w:rPr>
          <w:rFonts w:ascii="Arial Narrow" w:hAnsi="Arial Narrow" w:cs="Arial"/>
          <w:sz w:val="22"/>
          <w:szCs w:val="22"/>
          <w:lang w:eastAsia="en-US"/>
        </w:rPr>
      </w:pPr>
      <w:r w:rsidRPr="007D0747">
        <w:rPr>
          <w:rFonts w:ascii="Arial Narrow" w:hAnsi="Arial Narrow" w:cs="Arial"/>
          <w:b/>
          <w:sz w:val="22"/>
          <w:szCs w:val="22"/>
        </w:rPr>
        <w:t>25.4</w:t>
      </w:r>
      <w:r w:rsidRPr="007D0747">
        <w:rPr>
          <w:rFonts w:ascii="Arial Narrow" w:hAnsi="Arial Narrow" w:cs="Arial"/>
          <w:b/>
          <w:sz w:val="22"/>
          <w:szCs w:val="22"/>
          <w:lang w:eastAsia="en-US"/>
        </w:rPr>
        <w:t xml:space="preserve"> </w:t>
      </w:r>
      <w:r w:rsidRPr="007D0747">
        <w:rPr>
          <w:rFonts w:ascii="Arial Narrow" w:hAnsi="Arial Narrow" w:cs="Arial"/>
          <w:sz w:val="22"/>
          <w:szCs w:val="22"/>
          <w:lang w:eastAsia="en-US"/>
        </w:rPr>
        <w:t>O representante da Contratante deverá promover o registro das ocorrências verificadas, adotando as providências necessárias ao fiel cumprimento das cláusulas contratuais, conforme o disposto nos §§ 1º e 2º do art. 67 da Lei nº 8.666, de 1993.</w:t>
      </w:r>
    </w:p>
    <w:p w14:paraId="1FC0DF8A" w14:textId="77777777" w:rsidR="009A5035" w:rsidRPr="007D0747" w:rsidRDefault="009A5035" w:rsidP="00B15594">
      <w:pPr>
        <w:tabs>
          <w:tab w:val="left" w:pos="567"/>
        </w:tabs>
        <w:spacing w:line="360" w:lineRule="auto"/>
        <w:jc w:val="both"/>
        <w:rPr>
          <w:rFonts w:ascii="Arial Narrow" w:hAnsi="Arial Narrow" w:cs="Arial"/>
          <w:b/>
          <w:bCs/>
          <w:sz w:val="22"/>
          <w:szCs w:val="22"/>
          <w:shd w:val="clear" w:color="auto" w:fill="C0C0C0"/>
        </w:rPr>
      </w:pPr>
    </w:p>
    <w:p w14:paraId="52E398A3" w14:textId="77777777" w:rsidR="00B15594" w:rsidRPr="007D0747" w:rsidRDefault="00B15594" w:rsidP="00B15594">
      <w:pPr>
        <w:tabs>
          <w:tab w:val="left" w:pos="0"/>
        </w:tabs>
        <w:spacing w:line="360" w:lineRule="auto"/>
        <w:jc w:val="both"/>
        <w:rPr>
          <w:rFonts w:ascii="Arial Narrow" w:hAnsi="Arial Narrow" w:cs="Arial"/>
          <w:b/>
          <w:sz w:val="22"/>
          <w:szCs w:val="22"/>
        </w:rPr>
      </w:pPr>
      <w:r w:rsidRPr="007D0747">
        <w:rPr>
          <w:rFonts w:ascii="Arial Narrow" w:hAnsi="Arial Narrow" w:cs="Arial"/>
          <w:b/>
          <w:sz w:val="22"/>
          <w:szCs w:val="22"/>
        </w:rPr>
        <w:t>26- DAS SANÇÕES ADMINISTRATIVAS</w:t>
      </w:r>
    </w:p>
    <w:p w14:paraId="00639444" w14:textId="77777777" w:rsidR="00B15594" w:rsidRPr="007D0747" w:rsidRDefault="00B15594" w:rsidP="00B15594">
      <w:pPr>
        <w:tabs>
          <w:tab w:val="left" w:pos="0"/>
        </w:tabs>
        <w:spacing w:line="360" w:lineRule="auto"/>
        <w:jc w:val="both"/>
        <w:rPr>
          <w:rFonts w:ascii="Arial Narrow" w:eastAsia="Arial Unicode MS" w:hAnsi="Arial Narrow" w:cs="Arial"/>
          <w:sz w:val="22"/>
          <w:szCs w:val="22"/>
        </w:rPr>
      </w:pPr>
      <w:r w:rsidRPr="007D0747">
        <w:rPr>
          <w:rFonts w:ascii="Arial Narrow" w:hAnsi="Arial Narrow" w:cs="Arial"/>
          <w:b/>
          <w:sz w:val="22"/>
          <w:szCs w:val="22"/>
        </w:rPr>
        <w:t>26.1</w:t>
      </w:r>
      <w:r w:rsidRPr="007D0747">
        <w:rPr>
          <w:rFonts w:ascii="Arial Narrow" w:hAnsi="Arial Narrow" w:cs="Arial"/>
          <w:sz w:val="22"/>
          <w:szCs w:val="22"/>
        </w:rPr>
        <w:t xml:space="preserve"> </w:t>
      </w:r>
      <w:r w:rsidRPr="007D0747">
        <w:rPr>
          <w:rFonts w:ascii="Arial Narrow" w:eastAsia="Arial Unicode MS" w:hAnsi="Arial Narrow" w:cs="Arial"/>
          <w:sz w:val="22"/>
          <w:szCs w:val="22"/>
        </w:rPr>
        <w:t>A contratada responderá administrativamente pela qualidade e eficiência da obra por ela executada.</w:t>
      </w:r>
    </w:p>
    <w:p w14:paraId="073B94A0" w14:textId="77777777" w:rsidR="00B15594" w:rsidRPr="007D0747" w:rsidRDefault="00B15594" w:rsidP="00B15594">
      <w:pPr>
        <w:tabs>
          <w:tab w:val="left" w:pos="567"/>
        </w:tabs>
        <w:spacing w:line="360" w:lineRule="auto"/>
        <w:jc w:val="both"/>
        <w:rPr>
          <w:rFonts w:ascii="Arial Narrow" w:eastAsia="Arial Unicode MS" w:hAnsi="Arial Narrow" w:cs="Arial"/>
          <w:sz w:val="22"/>
          <w:szCs w:val="22"/>
        </w:rPr>
      </w:pPr>
      <w:proofErr w:type="gramStart"/>
      <w:r w:rsidRPr="007D0747">
        <w:rPr>
          <w:rFonts w:ascii="Arial Narrow" w:eastAsia="Arial Unicode MS" w:hAnsi="Arial Narrow" w:cs="Arial"/>
          <w:b/>
          <w:sz w:val="22"/>
          <w:szCs w:val="22"/>
        </w:rPr>
        <w:t>26.2</w:t>
      </w:r>
      <w:r w:rsidRPr="007D0747">
        <w:rPr>
          <w:rFonts w:ascii="Arial Narrow" w:eastAsia="Arial Unicode MS" w:hAnsi="Arial Narrow" w:cs="Arial"/>
          <w:sz w:val="22"/>
          <w:szCs w:val="22"/>
        </w:rPr>
        <w:t xml:space="preserve"> Durante</w:t>
      </w:r>
      <w:proofErr w:type="gramEnd"/>
      <w:r w:rsidRPr="007D0747">
        <w:rPr>
          <w:rFonts w:ascii="Arial Narrow" w:eastAsia="Arial Unicode MS" w:hAnsi="Arial Narrow" w:cs="Arial"/>
          <w:sz w:val="22"/>
          <w:szCs w:val="22"/>
        </w:rPr>
        <w:t xml:space="preserve"> a execução da obra, verificada a existência de quaisquer falhas que importem em prejuízo ao Município ou a terceiros, serão considerada como inexecução parcial do contrato, sendo que, tal medida não exclui à contratada as sanções previstas de responsabilidade criminal e civil por danos morais ou físicos a terceiros, nos termos da Lei.</w:t>
      </w:r>
    </w:p>
    <w:p w14:paraId="13C18024" w14:textId="77777777" w:rsidR="00B15594" w:rsidRPr="007D0747" w:rsidRDefault="00B15594" w:rsidP="00B15594">
      <w:pPr>
        <w:tabs>
          <w:tab w:val="left" w:pos="567"/>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26.3</w:t>
      </w:r>
      <w:r w:rsidRPr="007D0747">
        <w:rPr>
          <w:rFonts w:ascii="Arial Narrow" w:eastAsia="Arial Unicode MS" w:hAnsi="Arial Narrow" w:cs="Arial"/>
          <w:sz w:val="22"/>
          <w:szCs w:val="22"/>
        </w:rPr>
        <w:t xml:space="preserve"> O descumprimento total ou parcial das obrigações assumidas pela contratada, sem a justificativa aceita pelo Município e resguardadas as disposições dos arts. </w:t>
      </w:r>
      <w:smartTag w:uri="urn:schemas-microsoft-com:office:smarttags" w:element="metricconverter">
        <w:smartTagPr>
          <w:attr w:name="ProductID" w:val="86 a"/>
        </w:smartTagPr>
        <w:r w:rsidRPr="007D0747">
          <w:rPr>
            <w:rFonts w:ascii="Arial Narrow" w:eastAsia="Arial Unicode MS" w:hAnsi="Arial Narrow" w:cs="Arial"/>
            <w:sz w:val="22"/>
            <w:szCs w:val="22"/>
          </w:rPr>
          <w:t>86 a</w:t>
        </w:r>
      </w:smartTag>
      <w:r w:rsidRPr="007D0747">
        <w:rPr>
          <w:rFonts w:ascii="Arial Narrow" w:eastAsia="Arial Unicode MS" w:hAnsi="Arial Narrow" w:cs="Arial"/>
          <w:sz w:val="22"/>
          <w:szCs w:val="22"/>
        </w:rPr>
        <w:t xml:space="preserve"> 88 da Lei n.8.666/93 acarretarão a aplicação das seguintes sanções administrativas: </w:t>
      </w:r>
    </w:p>
    <w:p w14:paraId="015DA7E9" w14:textId="77777777" w:rsidR="00B15594" w:rsidRPr="007D0747" w:rsidRDefault="00B15594" w:rsidP="00B15594">
      <w:pPr>
        <w:tabs>
          <w:tab w:val="left" w:pos="426"/>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 xml:space="preserve">26.3.1. </w:t>
      </w:r>
      <w:r w:rsidRPr="007D0747">
        <w:rPr>
          <w:rFonts w:ascii="Arial Narrow" w:eastAsia="Arial Unicode MS" w:hAnsi="Arial Narrow" w:cs="Arial"/>
          <w:b/>
          <w:sz w:val="22"/>
          <w:szCs w:val="22"/>
          <w:u w:val="single"/>
        </w:rPr>
        <w:t>ADVERTÊNCIA</w:t>
      </w:r>
      <w:r w:rsidRPr="007D0747">
        <w:rPr>
          <w:rFonts w:ascii="Arial Narrow" w:eastAsia="Arial Unicode MS" w:hAnsi="Arial Narrow" w:cs="Arial"/>
          <w:sz w:val="22"/>
          <w:szCs w:val="22"/>
        </w:rPr>
        <w:t>, nos casos de desatendimentos das determinações regulares dos engenheiros fiscais do contrato, assim como a de seus superiores, ou nos casos de descumprimento, doloso ou culposo do cronograma físico financeiro, e nos demais casos de inexecução parcial do contrato;</w:t>
      </w:r>
    </w:p>
    <w:p w14:paraId="00FF3AC7" w14:textId="77777777" w:rsidR="00B15594" w:rsidRPr="007D0747" w:rsidRDefault="00B15594" w:rsidP="00B15594">
      <w:pPr>
        <w:tabs>
          <w:tab w:val="left" w:pos="426"/>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 xml:space="preserve">26.3.2. </w:t>
      </w:r>
      <w:r w:rsidRPr="007D0747">
        <w:rPr>
          <w:rFonts w:ascii="Arial Narrow" w:eastAsia="Arial Unicode MS" w:hAnsi="Arial Narrow" w:cs="Arial"/>
          <w:b/>
          <w:sz w:val="22"/>
          <w:szCs w:val="22"/>
          <w:u w:val="single"/>
        </w:rPr>
        <w:t>MULTA</w:t>
      </w:r>
      <w:r w:rsidRPr="007D0747">
        <w:rPr>
          <w:rFonts w:ascii="Arial Narrow" w:eastAsia="Arial Unicode MS" w:hAnsi="Arial Narrow" w:cs="Arial"/>
          <w:sz w:val="22"/>
          <w:szCs w:val="22"/>
        </w:rPr>
        <w:t>, nos seguintes valores:</w:t>
      </w:r>
    </w:p>
    <w:p w14:paraId="5A7E84B3" w14:textId="77777777" w:rsidR="00B15594" w:rsidRPr="007D0747" w:rsidRDefault="00B15594" w:rsidP="00B15594">
      <w:pPr>
        <w:spacing w:line="360" w:lineRule="auto"/>
        <w:ind w:left="993"/>
        <w:jc w:val="both"/>
        <w:rPr>
          <w:rFonts w:ascii="Arial Narrow" w:eastAsia="Arial Unicode MS" w:hAnsi="Arial Narrow" w:cs="Arial"/>
          <w:sz w:val="22"/>
          <w:szCs w:val="22"/>
        </w:rPr>
      </w:pPr>
      <w:r w:rsidRPr="007D0747">
        <w:rPr>
          <w:rFonts w:ascii="Arial Narrow" w:eastAsia="Arial Unicode MS" w:hAnsi="Arial Narrow" w:cs="Arial"/>
          <w:sz w:val="22"/>
          <w:szCs w:val="22"/>
        </w:rPr>
        <w:t>a) de 0,33% (zero vírgula trinta e três) por cento, ao dia, incidente sobre o valor da parcela da obra ou serviço em atraso, em até 30 (trinta) dias;</w:t>
      </w:r>
    </w:p>
    <w:p w14:paraId="42B5AEA7" w14:textId="77777777" w:rsidR="00B15594" w:rsidRPr="007D0747" w:rsidRDefault="00B15594" w:rsidP="00B15594">
      <w:pPr>
        <w:spacing w:line="360" w:lineRule="auto"/>
        <w:ind w:left="993"/>
        <w:jc w:val="both"/>
        <w:rPr>
          <w:rFonts w:ascii="Arial Narrow" w:eastAsia="Arial Unicode MS" w:hAnsi="Arial Narrow" w:cs="Arial"/>
          <w:sz w:val="22"/>
          <w:szCs w:val="22"/>
        </w:rPr>
      </w:pPr>
      <w:r w:rsidRPr="007D0747">
        <w:rPr>
          <w:rFonts w:ascii="Arial Narrow" w:eastAsia="Arial Unicode MS" w:hAnsi="Arial Narrow" w:cs="Arial"/>
          <w:sz w:val="22"/>
          <w:szCs w:val="22"/>
        </w:rPr>
        <w:t>b) de 10% (dez) por cento, sobre o valor da parcela da obra ou do serviço em atraso por período superior ao previsto no item anterior ou de inexecução parcial da obrigação assumida;</w:t>
      </w:r>
    </w:p>
    <w:p w14:paraId="4EFA0785" w14:textId="77777777" w:rsidR="00B15594" w:rsidRPr="007D0747" w:rsidRDefault="00B15594" w:rsidP="00B15594">
      <w:pPr>
        <w:spacing w:line="360" w:lineRule="auto"/>
        <w:ind w:left="993"/>
        <w:jc w:val="both"/>
        <w:rPr>
          <w:rFonts w:ascii="Arial Narrow" w:eastAsia="Arial Unicode MS" w:hAnsi="Arial Narrow" w:cs="Arial"/>
          <w:sz w:val="22"/>
          <w:szCs w:val="22"/>
        </w:rPr>
      </w:pPr>
      <w:r w:rsidRPr="007D0747">
        <w:rPr>
          <w:rFonts w:ascii="Arial Narrow" w:eastAsia="Arial Unicode MS" w:hAnsi="Arial Narrow" w:cs="Arial"/>
          <w:sz w:val="22"/>
          <w:szCs w:val="22"/>
        </w:rPr>
        <w:t>c) de 15% (quinze) por cento, calculada sobre o valor da contratação, em casos de subcontratação não autorizada pelo MUNICÍPIO;</w:t>
      </w:r>
    </w:p>
    <w:p w14:paraId="68FF64C3" w14:textId="77777777" w:rsidR="00B15594" w:rsidRPr="007D0747" w:rsidRDefault="00B15594" w:rsidP="00B15594">
      <w:pPr>
        <w:spacing w:line="360" w:lineRule="auto"/>
        <w:ind w:left="993"/>
        <w:jc w:val="both"/>
        <w:rPr>
          <w:rFonts w:ascii="Arial Narrow" w:eastAsia="Arial Unicode MS" w:hAnsi="Arial Narrow" w:cs="Arial"/>
          <w:sz w:val="22"/>
          <w:szCs w:val="22"/>
        </w:rPr>
      </w:pPr>
      <w:r w:rsidRPr="007D0747">
        <w:rPr>
          <w:rFonts w:ascii="Arial Narrow" w:eastAsia="Arial Unicode MS" w:hAnsi="Arial Narrow" w:cs="Arial"/>
          <w:sz w:val="22"/>
          <w:szCs w:val="22"/>
        </w:rPr>
        <w:t>d) de 20% (vinte) por cento, calculada sobre o valor da contratação, em caso de inexecução total da obrigação assumida;</w:t>
      </w:r>
    </w:p>
    <w:p w14:paraId="28C978D0" w14:textId="77777777" w:rsidR="00B15594" w:rsidRPr="007D0747" w:rsidRDefault="00B15594" w:rsidP="00B15594">
      <w:pPr>
        <w:spacing w:line="360" w:lineRule="auto"/>
        <w:ind w:left="993"/>
        <w:jc w:val="both"/>
        <w:rPr>
          <w:rFonts w:ascii="Arial Narrow" w:eastAsia="Arial Unicode MS" w:hAnsi="Arial Narrow" w:cs="Arial"/>
          <w:sz w:val="22"/>
          <w:szCs w:val="22"/>
        </w:rPr>
      </w:pPr>
      <w:r w:rsidRPr="007D0747">
        <w:rPr>
          <w:rFonts w:ascii="Arial Narrow" w:eastAsia="Arial Unicode MS" w:hAnsi="Arial Narrow" w:cs="Arial"/>
          <w:sz w:val="22"/>
          <w:szCs w:val="22"/>
        </w:rPr>
        <w:t>e) de 0,5% (zero vírgula cinco) por cento, calculada sobre o valor da contratação, por infração a qualquer das demais cláusulas ou condições previstas no edital, no contrato, ou na legislação que disciplina a contratação, exceto quando for objeto das sanções previstas nos itens seguintes.</w:t>
      </w:r>
    </w:p>
    <w:p w14:paraId="542C9396" w14:textId="77777777" w:rsidR="00B15594" w:rsidRPr="007D0747" w:rsidRDefault="00B15594" w:rsidP="00B15594">
      <w:pPr>
        <w:tabs>
          <w:tab w:val="left" w:pos="426"/>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lastRenderedPageBreak/>
        <w:t xml:space="preserve">26.3.3 </w:t>
      </w:r>
      <w:r w:rsidRPr="007D0747">
        <w:rPr>
          <w:rFonts w:ascii="Arial Narrow" w:eastAsia="Arial Unicode MS" w:hAnsi="Arial Narrow" w:cs="Arial"/>
          <w:b/>
          <w:sz w:val="22"/>
          <w:szCs w:val="22"/>
          <w:u w:val="single"/>
        </w:rPr>
        <w:t>SUSPENSÃO TEMPORÁRIA</w:t>
      </w:r>
      <w:r w:rsidRPr="007D0747">
        <w:rPr>
          <w:rFonts w:ascii="Arial Narrow" w:eastAsia="Arial Unicode MS" w:hAnsi="Arial Narrow" w:cs="Arial"/>
          <w:sz w:val="22"/>
          <w:szCs w:val="22"/>
        </w:rPr>
        <w:t xml:space="preserve"> do direito de participar de licitação e impedimento de contratar com a Administração, pelo prazo de até 02 (dois) anos, nos seguintes casos:</w:t>
      </w:r>
    </w:p>
    <w:p w14:paraId="4D26BB08" w14:textId="77777777" w:rsidR="00B15594" w:rsidRPr="007D0747" w:rsidRDefault="00B15594" w:rsidP="00B15594">
      <w:pPr>
        <w:spacing w:line="360" w:lineRule="auto"/>
        <w:ind w:left="993"/>
        <w:jc w:val="both"/>
        <w:rPr>
          <w:rFonts w:ascii="Arial Narrow" w:eastAsia="Arial Unicode MS" w:hAnsi="Arial Narrow" w:cs="Arial"/>
          <w:sz w:val="22"/>
          <w:szCs w:val="22"/>
        </w:rPr>
      </w:pPr>
      <w:r w:rsidRPr="007D0747">
        <w:rPr>
          <w:rFonts w:ascii="Arial Narrow" w:eastAsia="Arial Unicode MS" w:hAnsi="Arial Narrow" w:cs="Arial"/>
          <w:sz w:val="22"/>
          <w:szCs w:val="22"/>
        </w:rPr>
        <w:t>a) Subcontratar, total ou parcialmente, a obra ou serviço contratado, associar-se com outrem, ceder ou transferir, total ou parcial o objeto do contrato, bem assim a sua fusão, cisão ou incorporação, em todos os casos sem que ocorra a prévia e expressa autorização do MUNICÍPIO, formalizada por meio de termo de aditamento ao contrato;</w:t>
      </w:r>
    </w:p>
    <w:p w14:paraId="6C5D5405" w14:textId="272EAC65" w:rsidR="004A2757" w:rsidRDefault="00B15594" w:rsidP="004509EE">
      <w:pPr>
        <w:spacing w:line="360" w:lineRule="auto"/>
        <w:ind w:left="993"/>
        <w:jc w:val="both"/>
        <w:rPr>
          <w:rFonts w:ascii="Arial Narrow" w:eastAsia="Arial Unicode MS" w:hAnsi="Arial Narrow" w:cs="Arial"/>
          <w:sz w:val="22"/>
          <w:szCs w:val="22"/>
        </w:rPr>
      </w:pPr>
      <w:proofErr w:type="gramStart"/>
      <w:r w:rsidRPr="007D0747">
        <w:rPr>
          <w:rFonts w:ascii="Arial Narrow" w:eastAsia="Arial Unicode MS" w:hAnsi="Arial Narrow" w:cs="Arial"/>
          <w:sz w:val="22"/>
          <w:szCs w:val="22"/>
        </w:rPr>
        <w:t>b) Impedir</w:t>
      </w:r>
      <w:proofErr w:type="gramEnd"/>
      <w:r w:rsidRPr="007D0747">
        <w:rPr>
          <w:rFonts w:ascii="Arial Narrow" w:eastAsia="Arial Unicode MS" w:hAnsi="Arial Narrow" w:cs="Arial"/>
          <w:sz w:val="22"/>
          <w:szCs w:val="22"/>
        </w:rPr>
        <w:t>, perturbar ou fraudar a realização de qualquer ato de procedimento licitatório;</w:t>
      </w:r>
    </w:p>
    <w:p w14:paraId="288ACABC" w14:textId="63B57D80" w:rsidR="004509EE" w:rsidRPr="007D0747" w:rsidRDefault="00B15594" w:rsidP="004509EE">
      <w:pPr>
        <w:spacing w:line="360" w:lineRule="auto"/>
        <w:ind w:left="993"/>
        <w:jc w:val="both"/>
        <w:rPr>
          <w:rFonts w:ascii="Arial Narrow" w:eastAsia="Arial Unicode MS" w:hAnsi="Arial Narrow" w:cs="Arial"/>
          <w:sz w:val="22"/>
          <w:szCs w:val="22"/>
        </w:rPr>
      </w:pPr>
      <w:proofErr w:type="gramStart"/>
      <w:r w:rsidRPr="007D0747">
        <w:rPr>
          <w:rFonts w:ascii="Arial Narrow" w:eastAsia="Arial Unicode MS" w:hAnsi="Arial Narrow" w:cs="Arial"/>
          <w:sz w:val="22"/>
          <w:szCs w:val="22"/>
        </w:rPr>
        <w:t>c) Afastar ou procurar</w:t>
      </w:r>
      <w:proofErr w:type="gramEnd"/>
      <w:r w:rsidRPr="007D0747">
        <w:rPr>
          <w:rFonts w:ascii="Arial Narrow" w:eastAsia="Arial Unicode MS" w:hAnsi="Arial Narrow" w:cs="Arial"/>
          <w:sz w:val="22"/>
          <w:szCs w:val="22"/>
        </w:rPr>
        <w:t xml:space="preserve"> afastar licitantes, por meio de violência, grave ameaça, fraude ou oferecimento de vantagem de qualquer tipo, se sujeita à mesma penalidade, o licitante que se abstém ou desiste de licitar em razão de vantagem oferecida;</w:t>
      </w:r>
    </w:p>
    <w:p w14:paraId="70270B72" w14:textId="77777777" w:rsidR="00B15594" w:rsidRPr="007D0747" w:rsidRDefault="00B15594" w:rsidP="00B15594">
      <w:pPr>
        <w:tabs>
          <w:tab w:val="left" w:pos="426"/>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 xml:space="preserve">26.3.4 </w:t>
      </w:r>
      <w:r w:rsidRPr="007D0747">
        <w:rPr>
          <w:rFonts w:ascii="Arial Narrow" w:eastAsia="Arial Unicode MS" w:hAnsi="Arial Narrow" w:cs="Arial"/>
          <w:b/>
          <w:sz w:val="22"/>
          <w:szCs w:val="22"/>
          <w:u w:val="single"/>
        </w:rPr>
        <w:t>DECLARAÇÃO DE INIDONEIDADE</w:t>
      </w:r>
      <w:r w:rsidRPr="007D0747">
        <w:rPr>
          <w:rFonts w:ascii="Arial Narrow" w:eastAsia="Arial Unicode MS" w:hAnsi="Arial Narrow" w:cs="Arial"/>
          <w:sz w:val="22"/>
          <w:szCs w:val="22"/>
        </w:rPr>
        <w:t xml:space="preserve"> pelo período de até 5 (cinco) anos para licitar ou contratar com a Administração Pública, nos seguintes casos:</w:t>
      </w:r>
    </w:p>
    <w:p w14:paraId="24EF149E" w14:textId="77777777" w:rsidR="00B15594" w:rsidRPr="007D0747" w:rsidRDefault="00B15594" w:rsidP="00B15594">
      <w:pPr>
        <w:tabs>
          <w:tab w:val="left" w:pos="426"/>
        </w:tabs>
        <w:spacing w:line="360" w:lineRule="auto"/>
        <w:ind w:left="993"/>
        <w:jc w:val="both"/>
        <w:rPr>
          <w:rFonts w:ascii="Arial Narrow" w:eastAsia="Arial Unicode MS" w:hAnsi="Arial Narrow" w:cs="Arial"/>
          <w:sz w:val="22"/>
          <w:szCs w:val="22"/>
        </w:rPr>
      </w:pPr>
      <w:r w:rsidRPr="007D0747">
        <w:rPr>
          <w:rFonts w:ascii="Arial Narrow" w:eastAsia="Arial Unicode MS" w:hAnsi="Arial Narrow" w:cs="Arial"/>
          <w:sz w:val="22"/>
          <w:szCs w:val="22"/>
        </w:rPr>
        <w:t>a) Obter vantagem indevida ou se beneficiar, injustamente, das alterações ou modificações contratuais, inclusive prorrogações contratuais em prejuízo ao erário público; e,</w:t>
      </w:r>
    </w:p>
    <w:p w14:paraId="02F6C326" w14:textId="77777777" w:rsidR="00B15594" w:rsidRPr="007D0747" w:rsidRDefault="00B15594" w:rsidP="00B15594">
      <w:pPr>
        <w:tabs>
          <w:tab w:val="left" w:pos="426"/>
        </w:tabs>
        <w:spacing w:line="360" w:lineRule="auto"/>
        <w:ind w:left="993"/>
        <w:jc w:val="both"/>
        <w:rPr>
          <w:rFonts w:ascii="Arial Narrow" w:eastAsia="Arial Unicode MS" w:hAnsi="Arial Narrow" w:cs="Arial"/>
          <w:sz w:val="22"/>
          <w:szCs w:val="22"/>
        </w:rPr>
      </w:pPr>
      <w:r w:rsidRPr="007D0747">
        <w:rPr>
          <w:rFonts w:ascii="Arial Narrow" w:eastAsia="Arial Unicode MS" w:hAnsi="Arial Narrow" w:cs="Arial"/>
          <w:sz w:val="22"/>
          <w:szCs w:val="22"/>
        </w:rPr>
        <w:t>b) Frustrar ou fraudar, mediante ajuste, combinação ou qualquer outro expediente, o caráter competitivo do procedimento licitatório, com o intuito de obter, para si ou para outrem, vantagem decorrente da adjudicação do objeto da licitação;</w:t>
      </w:r>
    </w:p>
    <w:p w14:paraId="4FA942CC" w14:textId="77777777" w:rsidR="00B15594" w:rsidRPr="007D0747" w:rsidRDefault="00B15594" w:rsidP="00B15594">
      <w:pPr>
        <w:tabs>
          <w:tab w:val="left" w:pos="426"/>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26.3.5</w:t>
      </w:r>
      <w:r w:rsidRPr="007D0747">
        <w:rPr>
          <w:rFonts w:ascii="Arial Narrow" w:eastAsia="Arial Unicode MS" w:hAnsi="Arial Narrow" w:cs="Arial"/>
          <w:sz w:val="22"/>
          <w:szCs w:val="22"/>
        </w:rPr>
        <w:t xml:space="preserve"> A aplicação das sanções previstas neste edital ou no contrato não exclui a possibilidade de responsabilização do licitante ou da contratada por eventuais perdas e danos causados à Administração;</w:t>
      </w:r>
    </w:p>
    <w:p w14:paraId="2B747C95" w14:textId="77777777" w:rsidR="00B15594" w:rsidRPr="007D0747" w:rsidRDefault="00B15594" w:rsidP="00B15594">
      <w:pPr>
        <w:tabs>
          <w:tab w:val="left" w:pos="426"/>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26.3.6</w:t>
      </w:r>
      <w:r w:rsidRPr="007D0747">
        <w:rPr>
          <w:rFonts w:ascii="Arial Narrow" w:eastAsia="Arial Unicode MS" w:hAnsi="Arial Narrow" w:cs="Arial"/>
          <w:sz w:val="22"/>
          <w:szCs w:val="22"/>
        </w:rPr>
        <w:t xml:space="preserve"> A multa deverá ser recolhida no prazo máximo de 10 (dez) dias corridos, a contar da data do recebimento da comunicação da aplicação da penalidade;</w:t>
      </w:r>
    </w:p>
    <w:p w14:paraId="2EDC1CE6" w14:textId="77777777" w:rsidR="00B15594" w:rsidRPr="007D0747" w:rsidRDefault="00B15594" w:rsidP="00B15594">
      <w:pPr>
        <w:tabs>
          <w:tab w:val="left" w:pos="426"/>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26.3.7</w:t>
      </w:r>
      <w:r w:rsidRPr="007D0747">
        <w:rPr>
          <w:rFonts w:ascii="Arial Narrow" w:eastAsia="Arial Unicode MS" w:hAnsi="Arial Narrow" w:cs="Arial"/>
          <w:sz w:val="22"/>
          <w:szCs w:val="22"/>
        </w:rPr>
        <w:t xml:space="preserve"> O valor da multa poderá ser descontado do valor total da nota fiscal ou do crédito existente no MUNICÍPIO, em favor da CONTRATADA, desde que figure como contratado exclusivamente a mesma CONTRATADA, sendo que, caso o valor da multa seja superior ao crédito existente, a diferença será cobrada na forma da lei;</w:t>
      </w:r>
    </w:p>
    <w:p w14:paraId="4D4D62F2" w14:textId="77777777" w:rsidR="00B15594" w:rsidRPr="007D0747" w:rsidRDefault="00B15594" w:rsidP="00B15594">
      <w:pPr>
        <w:tabs>
          <w:tab w:val="left" w:pos="426"/>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 xml:space="preserve">26.3.8 </w:t>
      </w:r>
      <w:r w:rsidRPr="007D0747">
        <w:rPr>
          <w:rFonts w:ascii="Arial Narrow" w:eastAsia="Arial Unicode MS" w:hAnsi="Arial Narrow" w:cs="Arial"/>
          <w:sz w:val="22"/>
          <w:szCs w:val="22"/>
        </w:rPr>
        <w:t>As multas e outras sanções aplicadas pelo MUNICÍPIO, só poderão ser revistas ou afastadas, por ato motivado do Fiscal do Contrato, ratificado pelo Secretário de Municipal de Educação, Cultura, Esporte e Lazer;</w:t>
      </w:r>
    </w:p>
    <w:p w14:paraId="2CD9AB04" w14:textId="77777777" w:rsidR="00B15594" w:rsidRPr="007D0747" w:rsidRDefault="00B15594" w:rsidP="00B15594">
      <w:pPr>
        <w:tabs>
          <w:tab w:val="left" w:pos="426"/>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26.3.9</w:t>
      </w:r>
      <w:r w:rsidRPr="007D0747">
        <w:rPr>
          <w:rFonts w:ascii="Arial Narrow" w:eastAsia="Arial Unicode MS" w:hAnsi="Arial Narrow" w:cs="Arial"/>
          <w:sz w:val="22"/>
          <w:szCs w:val="22"/>
        </w:rPr>
        <w:t xml:space="preserve"> As sanções previstas são independentes entre si, podendo ser aplicadas isoladas ou cumulativamente, desde que, para cada sanção, tenha sido apurada uma conduta individualizada e específica, vedada a aplicação de sanções cumulativas para uma mesma conduta, sem prejuízo de outras medidas cabíveis;</w:t>
      </w:r>
    </w:p>
    <w:p w14:paraId="35828EC5" w14:textId="77777777" w:rsidR="00B15594" w:rsidRPr="007D0747" w:rsidRDefault="00B15594" w:rsidP="00B15594">
      <w:pPr>
        <w:tabs>
          <w:tab w:val="left" w:pos="426"/>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 xml:space="preserve">26.3.10 </w:t>
      </w:r>
      <w:r w:rsidRPr="007D0747">
        <w:rPr>
          <w:rFonts w:ascii="Arial Narrow" w:eastAsia="Arial Unicode MS" w:hAnsi="Arial Narrow" w:cs="Arial"/>
          <w:sz w:val="22"/>
          <w:szCs w:val="22"/>
        </w:rPr>
        <w:t>Em quaisquer das hipóteses previstas nos itens anteriores deverá ser assegurado ao licitante ou à contratada o contraditório e a ampla defesa.</w:t>
      </w:r>
    </w:p>
    <w:p w14:paraId="6CABFEFE" w14:textId="77777777" w:rsidR="00B15594" w:rsidRPr="007D0747" w:rsidRDefault="00B15594" w:rsidP="00B15594">
      <w:pPr>
        <w:tabs>
          <w:tab w:val="left" w:pos="426"/>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 xml:space="preserve">26.3.11 </w:t>
      </w:r>
      <w:r w:rsidRPr="007D0747">
        <w:rPr>
          <w:rFonts w:ascii="Arial Narrow" w:eastAsia="Arial Unicode MS" w:hAnsi="Arial Narrow" w:cs="Arial"/>
          <w:sz w:val="22"/>
          <w:szCs w:val="22"/>
        </w:rPr>
        <w:t xml:space="preserve">Constatado pelo MUNICÍPIO quaisquer das situações acima previstas para aplicação das sanções de advertência, multa, suspensão temporária de participação em licitação e impedimento de contratar com a Administração Pública, o licitante ou a contratada deverá ser notificado, por escrito, sobre as irregularidades em que incorreram, sendo-lhes assegurado vista do processo o qual foram produzidas as provas das irregularidades, bem assim facultada à </w:t>
      </w:r>
      <w:r w:rsidRPr="007D0747">
        <w:rPr>
          <w:rFonts w:ascii="Arial Narrow" w:eastAsia="Arial Unicode MS" w:hAnsi="Arial Narrow" w:cs="Arial"/>
          <w:sz w:val="22"/>
          <w:szCs w:val="22"/>
        </w:rPr>
        <w:lastRenderedPageBreak/>
        <w:t>apresentação de defesa, por escrito, no prazo de 05 (cinco) dias úteis, conforme disposto no artigo 190 da Lei n.8.666/93.</w:t>
      </w:r>
    </w:p>
    <w:p w14:paraId="1D6257E7" w14:textId="77777777" w:rsidR="00B15594" w:rsidRPr="007D0747" w:rsidRDefault="00B15594" w:rsidP="00B15594">
      <w:pPr>
        <w:tabs>
          <w:tab w:val="left" w:pos="426"/>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26.3.12</w:t>
      </w:r>
      <w:r w:rsidRPr="007D0747">
        <w:rPr>
          <w:rFonts w:ascii="Arial Narrow" w:eastAsia="Arial Unicode MS" w:hAnsi="Arial Narrow" w:cs="Arial"/>
          <w:sz w:val="22"/>
          <w:szCs w:val="22"/>
        </w:rPr>
        <w:t xml:space="preserve"> As inconsistências nos projetos básico e executivo, verificadas na realização do objeto desta licitação deverão ser comunicados à fiscalização, para fins de providências, junto à Empresa responsável pela sua elaboração.</w:t>
      </w:r>
    </w:p>
    <w:p w14:paraId="60D2F5AF" w14:textId="77777777" w:rsidR="00B15594" w:rsidRPr="007D0747" w:rsidRDefault="00B15594" w:rsidP="00B15594">
      <w:pPr>
        <w:tabs>
          <w:tab w:val="left" w:pos="426"/>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26.3.13</w:t>
      </w:r>
      <w:r w:rsidRPr="007D0747">
        <w:rPr>
          <w:rFonts w:ascii="Arial Narrow" w:eastAsia="Arial Unicode MS" w:hAnsi="Arial Narrow" w:cs="Arial"/>
          <w:sz w:val="22"/>
          <w:szCs w:val="22"/>
        </w:rPr>
        <w:t xml:space="preserve"> As sanções serão aplicadas mediante procedimento administrativo específico, que assegurará o contraditório e a ampla defesa.</w:t>
      </w:r>
    </w:p>
    <w:p w14:paraId="18282054" w14:textId="77777777" w:rsidR="00B15594" w:rsidRPr="007D0747" w:rsidRDefault="00B15594" w:rsidP="00B15594">
      <w:pPr>
        <w:tabs>
          <w:tab w:val="left" w:pos="426"/>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 xml:space="preserve">26.3.14 </w:t>
      </w:r>
      <w:r w:rsidRPr="007D0747">
        <w:rPr>
          <w:rFonts w:ascii="Arial Narrow" w:eastAsia="Arial Unicode MS" w:hAnsi="Arial Narrow" w:cs="Arial"/>
          <w:sz w:val="22"/>
          <w:szCs w:val="22"/>
        </w:rPr>
        <w:t>A reabilitação da empresa será reconhecida, sempre que o contratado ressarcir a Administração pelos prejuízos resultantes, e após decorrido o prazo da sanção aplicada com base no inciso anterior.</w:t>
      </w:r>
    </w:p>
    <w:p w14:paraId="5DCFCACE" w14:textId="11C46703" w:rsidR="008B01AF" w:rsidRDefault="00B15594" w:rsidP="009A5035">
      <w:pPr>
        <w:tabs>
          <w:tab w:val="left" w:pos="426"/>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26.3.15</w:t>
      </w:r>
      <w:r w:rsidRPr="007D0747">
        <w:rPr>
          <w:rFonts w:ascii="Arial Narrow" w:eastAsia="Arial Unicode MS" w:hAnsi="Arial Narrow" w:cs="Arial"/>
          <w:sz w:val="22"/>
          <w:szCs w:val="22"/>
        </w:rPr>
        <w:t xml:space="preserve"> As penalidades estabelecidas nos itens anteriores serão de competência da Secretaria Municipal de Educação, Cultura, Esporte e Lazer.</w:t>
      </w:r>
    </w:p>
    <w:p w14:paraId="36B09384" w14:textId="4BDCEAD0" w:rsidR="009A5035" w:rsidRDefault="009A5035" w:rsidP="009A5035">
      <w:pPr>
        <w:tabs>
          <w:tab w:val="left" w:pos="426"/>
        </w:tabs>
        <w:spacing w:line="360" w:lineRule="auto"/>
        <w:jc w:val="both"/>
        <w:rPr>
          <w:rFonts w:ascii="Arial Narrow" w:eastAsia="Arial Unicode MS" w:hAnsi="Arial Narrow" w:cs="Arial"/>
          <w:sz w:val="22"/>
          <w:szCs w:val="22"/>
        </w:rPr>
      </w:pPr>
    </w:p>
    <w:p w14:paraId="7528FDA8" w14:textId="77777777" w:rsidR="00881AF0" w:rsidRDefault="00881AF0" w:rsidP="009A5035">
      <w:pPr>
        <w:tabs>
          <w:tab w:val="left" w:pos="426"/>
        </w:tabs>
        <w:spacing w:line="360" w:lineRule="auto"/>
        <w:jc w:val="both"/>
        <w:rPr>
          <w:rFonts w:ascii="Arial Narrow" w:eastAsia="Arial Unicode MS" w:hAnsi="Arial Narrow" w:cs="Arial"/>
          <w:sz w:val="22"/>
          <w:szCs w:val="22"/>
        </w:rPr>
      </w:pPr>
    </w:p>
    <w:p w14:paraId="4544A5E1" w14:textId="77777777" w:rsidR="009A5035" w:rsidRPr="009A5035" w:rsidRDefault="009A5035" w:rsidP="00881AF0">
      <w:pPr>
        <w:tabs>
          <w:tab w:val="left" w:pos="426"/>
        </w:tabs>
        <w:jc w:val="both"/>
        <w:rPr>
          <w:rFonts w:ascii="Arial Narrow" w:eastAsia="Arial Unicode MS" w:hAnsi="Arial Narrow" w:cs="Arial"/>
          <w:sz w:val="22"/>
          <w:szCs w:val="22"/>
        </w:rPr>
      </w:pPr>
    </w:p>
    <w:p w14:paraId="717333CF" w14:textId="61700F32" w:rsidR="00E82E30" w:rsidRPr="00016204" w:rsidRDefault="00A6091F" w:rsidP="00E82E30">
      <w:pPr>
        <w:jc w:val="center"/>
        <w:rPr>
          <w:rFonts w:ascii="Arial Narrow" w:hAnsi="Arial Narrow" w:cs="Arial"/>
          <w:b/>
          <w:sz w:val="22"/>
          <w:szCs w:val="22"/>
        </w:rPr>
      </w:pPr>
      <w:r>
        <w:rPr>
          <w:rFonts w:ascii="Arial Narrow" w:hAnsi="Arial Narrow" w:cs="Arial"/>
          <w:b/>
          <w:sz w:val="22"/>
          <w:szCs w:val="22"/>
        </w:rPr>
        <w:t>Vitória do Nascimento Dias</w:t>
      </w:r>
    </w:p>
    <w:p w14:paraId="6B9788F4" w14:textId="4FD9153E" w:rsidR="00E82E30" w:rsidRPr="00016204" w:rsidRDefault="00FE27BE" w:rsidP="00E82E30">
      <w:pPr>
        <w:jc w:val="center"/>
        <w:rPr>
          <w:rFonts w:ascii="Arial Narrow" w:hAnsi="Arial Narrow" w:cs="Arial"/>
          <w:sz w:val="22"/>
          <w:szCs w:val="22"/>
        </w:rPr>
      </w:pPr>
      <w:proofErr w:type="gramStart"/>
      <w:r>
        <w:rPr>
          <w:rFonts w:ascii="Arial Narrow" w:hAnsi="Arial Narrow" w:cs="Arial"/>
          <w:sz w:val="22"/>
          <w:szCs w:val="22"/>
        </w:rPr>
        <w:t>Elaborador(</w:t>
      </w:r>
      <w:proofErr w:type="gramEnd"/>
      <w:r>
        <w:rPr>
          <w:rFonts w:ascii="Arial Narrow" w:hAnsi="Arial Narrow" w:cs="Arial"/>
          <w:sz w:val="22"/>
          <w:szCs w:val="22"/>
        </w:rPr>
        <w:t>a) do</w:t>
      </w:r>
      <w:r w:rsidR="00E82E30" w:rsidRPr="00016204">
        <w:rPr>
          <w:rFonts w:ascii="Arial Narrow" w:hAnsi="Arial Narrow" w:cs="Arial"/>
          <w:sz w:val="22"/>
          <w:szCs w:val="22"/>
        </w:rPr>
        <w:t xml:space="preserve"> Projeto Básico</w:t>
      </w:r>
    </w:p>
    <w:p w14:paraId="2F6DFA0B" w14:textId="15CFAB74" w:rsidR="00E82E30" w:rsidRPr="0002178A" w:rsidRDefault="00E82E30" w:rsidP="00E82E30">
      <w:pPr>
        <w:jc w:val="center"/>
        <w:rPr>
          <w:rFonts w:ascii="Arial Narrow" w:hAnsi="Arial Narrow" w:cs="Arial"/>
          <w:sz w:val="22"/>
          <w:szCs w:val="22"/>
        </w:rPr>
      </w:pPr>
      <w:r w:rsidRPr="00016204">
        <w:rPr>
          <w:rFonts w:ascii="Arial Narrow" w:hAnsi="Arial Narrow" w:cs="Arial"/>
          <w:sz w:val="22"/>
          <w:szCs w:val="22"/>
        </w:rPr>
        <w:t xml:space="preserve">CPF </w:t>
      </w:r>
      <w:r w:rsidR="00A6091F">
        <w:rPr>
          <w:rFonts w:ascii="Arial Narrow" w:hAnsi="Arial Narrow" w:cs="Arial"/>
          <w:sz w:val="22"/>
          <w:szCs w:val="22"/>
        </w:rPr>
        <w:t>042.281.521-71</w:t>
      </w:r>
    </w:p>
    <w:p w14:paraId="47C05A3C" w14:textId="3274FEA3" w:rsidR="00881AF0" w:rsidRDefault="00881AF0" w:rsidP="009A5035">
      <w:pPr>
        <w:spacing w:line="360" w:lineRule="auto"/>
        <w:jc w:val="center"/>
        <w:rPr>
          <w:rFonts w:ascii="Arial Narrow" w:hAnsi="Arial Narrow" w:cs="Arial"/>
          <w:sz w:val="22"/>
          <w:szCs w:val="22"/>
        </w:rPr>
      </w:pPr>
    </w:p>
    <w:p w14:paraId="4D597AFF" w14:textId="30F8332E" w:rsidR="00881AF0" w:rsidRDefault="00881AF0" w:rsidP="009A5035">
      <w:pPr>
        <w:spacing w:line="360" w:lineRule="auto"/>
        <w:jc w:val="center"/>
        <w:rPr>
          <w:rFonts w:ascii="Arial Narrow" w:hAnsi="Arial Narrow" w:cs="Arial"/>
          <w:sz w:val="22"/>
          <w:szCs w:val="22"/>
        </w:rPr>
      </w:pPr>
    </w:p>
    <w:p w14:paraId="3CD03225" w14:textId="21F606DA" w:rsidR="00881AF0" w:rsidRDefault="00881AF0" w:rsidP="009A5035">
      <w:pPr>
        <w:spacing w:line="360" w:lineRule="auto"/>
        <w:jc w:val="center"/>
        <w:rPr>
          <w:rFonts w:ascii="Arial Narrow" w:hAnsi="Arial Narrow" w:cs="Arial"/>
          <w:sz w:val="22"/>
          <w:szCs w:val="22"/>
        </w:rPr>
      </w:pPr>
    </w:p>
    <w:p w14:paraId="76719BA7" w14:textId="2D79B2B9" w:rsidR="00881AF0" w:rsidRDefault="00881AF0" w:rsidP="009A5035">
      <w:pPr>
        <w:spacing w:line="360" w:lineRule="auto"/>
        <w:jc w:val="center"/>
        <w:rPr>
          <w:rFonts w:ascii="Arial Narrow" w:hAnsi="Arial Narrow" w:cs="Arial"/>
          <w:sz w:val="22"/>
          <w:szCs w:val="22"/>
        </w:rPr>
      </w:pPr>
    </w:p>
    <w:p w14:paraId="4E357058" w14:textId="581FE392" w:rsidR="00881AF0" w:rsidRDefault="00881AF0" w:rsidP="009A5035">
      <w:pPr>
        <w:spacing w:line="360" w:lineRule="auto"/>
        <w:jc w:val="center"/>
        <w:rPr>
          <w:rFonts w:ascii="Arial Narrow" w:hAnsi="Arial Narrow" w:cs="Arial"/>
          <w:sz w:val="20"/>
          <w:szCs w:val="22"/>
        </w:rPr>
      </w:pPr>
    </w:p>
    <w:p w14:paraId="5A6A3B3E" w14:textId="12E89E0E" w:rsidR="00E82E30" w:rsidRDefault="00E82E30" w:rsidP="009A5035">
      <w:pPr>
        <w:spacing w:line="360" w:lineRule="auto"/>
        <w:jc w:val="center"/>
        <w:rPr>
          <w:rFonts w:ascii="Arial Narrow" w:hAnsi="Arial Narrow" w:cs="Arial"/>
          <w:sz w:val="20"/>
          <w:szCs w:val="22"/>
        </w:rPr>
      </w:pPr>
    </w:p>
    <w:p w14:paraId="0104473F" w14:textId="5C426C6A" w:rsidR="00DF3DF5" w:rsidRDefault="00DF3DF5" w:rsidP="009A5035">
      <w:pPr>
        <w:spacing w:line="360" w:lineRule="auto"/>
        <w:jc w:val="center"/>
        <w:rPr>
          <w:rFonts w:ascii="Arial Narrow" w:hAnsi="Arial Narrow" w:cs="Arial"/>
          <w:sz w:val="20"/>
          <w:szCs w:val="22"/>
        </w:rPr>
      </w:pPr>
    </w:p>
    <w:p w14:paraId="7B461125" w14:textId="6C7C7341" w:rsidR="00DF3DF5" w:rsidRDefault="00DF3DF5" w:rsidP="009A5035">
      <w:pPr>
        <w:spacing w:line="360" w:lineRule="auto"/>
        <w:jc w:val="center"/>
        <w:rPr>
          <w:rFonts w:ascii="Arial Narrow" w:hAnsi="Arial Narrow" w:cs="Arial"/>
          <w:sz w:val="20"/>
          <w:szCs w:val="22"/>
        </w:rPr>
      </w:pPr>
    </w:p>
    <w:p w14:paraId="7D5E754D" w14:textId="1D2538ED" w:rsidR="00DF3DF5" w:rsidRDefault="00DF3DF5" w:rsidP="009A5035">
      <w:pPr>
        <w:spacing w:line="360" w:lineRule="auto"/>
        <w:jc w:val="center"/>
        <w:rPr>
          <w:rFonts w:ascii="Arial Narrow" w:hAnsi="Arial Narrow" w:cs="Arial"/>
          <w:sz w:val="20"/>
          <w:szCs w:val="22"/>
        </w:rPr>
      </w:pPr>
    </w:p>
    <w:p w14:paraId="3805A933" w14:textId="2A7950FB" w:rsidR="00DF3DF5" w:rsidRDefault="00DF3DF5" w:rsidP="009A5035">
      <w:pPr>
        <w:spacing w:line="360" w:lineRule="auto"/>
        <w:jc w:val="center"/>
        <w:rPr>
          <w:rFonts w:ascii="Arial Narrow" w:hAnsi="Arial Narrow" w:cs="Arial"/>
          <w:sz w:val="20"/>
          <w:szCs w:val="22"/>
        </w:rPr>
      </w:pPr>
    </w:p>
    <w:p w14:paraId="0B246D1A" w14:textId="47382A10" w:rsidR="00DF3DF5" w:rsidRDefault="00DF3DF5" w:rsidP="009A5035">
      <w:pPr>
        <w:spacing w:line="360" w:lineRule="auto"/>
        <w:jc w:val="center"/>
        <w:rPr>
          <w:rFonts w:ascii="Arial Narrow" w:hAnsi="Arial Narrow" w:cs="Arial"/>
          <w:sz w:val="20"/>
          <w:szCs w:val="22"/>
        </w:rPr>
      </w:pPr>
    </w:p>
    <w:p w14:paraId="50B287B8" w14:textId="77777777" w:rsidR="00DF3DF5" w:rsidRDefault="00DF3DF5" w:rsidP="009A5035">
      <w:pPr>
        <w:spacing w:line="360" w:lineRule="auto"/>
        <w:jc w:val="center"/>
        <w:rPr>
          <w:rFonts w:ascii="Arial Narrow" w:hAnsi="Arial Narrow" w:cs="Arial"/>
          <w:sz w:val="20"/>
          <w:szCs w:val="22"/>
        </w:rPr>
      </w:pPr>
    </w:p>
    <w:p w14:paraId="721F9CD1" w14:textId="3B4CF836" w:rsidR="00E82E30" w:rsidRDefault="00E82E30" w:rsidP="009A5035">
      <w:pPr>
        <w:spacing w:line="360" w:lineRule="auto"/>
        <w:jc w:val="center"/>
        <w:rPr>
          <w:rFonts w:ascii="Arial Narrow" w:hAnsi="Arial Narrow" w:cs="Arial"/>
          <w:sz w:val="20"/>
          <w:szCs w:val="22"/>
        </w:rPr>
      </w:pPr>
    </w:p>
    <w:p w14:paraId="12DB07A9" w14:textId="61DDB14A" w:rsidR="00E82E30" w:rsidRDefault="00E82E30" w:rsidP="009A5035">
      <w:pPr>
        <w:spacing w:line="360" w:lineRule="auto"/>
        <w:jc w:val="center"/>
        <w:rPr>
          <w:rFonts w:ascii="Arial Narrow" w:hAnsi="Arial Narrow" w:cs="Arial"/>
          <w:sz w:val="20"/>
          <w:szCs w:val="22"/>
        </w:rPr>
      </w:pPr>
    </w:p>
    <w:p w14:paraId="10E7618A" w14:textId="1400D3C1" w:rsidR="00E82E30" w:rsidRDefault="00E82E30" w:rsidP="009A5035">
      <w:pPr>
        <w:spacing w:line="360" w:lineRule="auto"/>
        <w:jc w:val="center"/>
        <w:rPr>
          <w:rFonts w:ascii="Arial Narrow" w:hAnsi="Arial Narrow" w:cs="Arial"/>
          <w:sz w:val="20"/>
          <w:szCs w:val="22"/>
        </w:rPr>
      </w:pPr>
    </w:p>
    <w:p w14:paraId="7EC847B6" w14:textId="6B6C61EB" w:rsidR="00E82E30" w:rsidRDefault="00E82E30" w:rsidP="009A5035">
      <w:pPr>
        <w:spacing w:line="360" w:lineRule="auto"/>
        <w:jc w:val="center"/>
        <w:rPr>
          <w:rFonts w:ascii="Arial Narrow" w:hAnsi="Arial Narrow" w:cs="Arial"/>
          <w:sz w:val="20"/>
          <w:szCs w:val="22"/>
        </w:rPr>
      </w:pPr>
    </w:p>
    <w:p w14:paraId="37F56DE8" w14:textId="7ADB0AAE" w:rsidR="00E82E30" w:rsidRDefault="00E82E30" w:rsidP="009A5035">
      <w:pPr>
        <w:spacing w:line="360" w:lineRule="auto"/>
        <w:jc w:val="center"/>
        <w:rPr>
          <w:rFonts w:ascii="Arial Narrow" w:hAnsi="Arial Narrow" w:cs="Arial"/>
          <w:sz w:val="20"/>
          <w:szCs w:val="22"/>
        </w:rPr>
      </w:pPr>
    </w:p>
    <w:p w14:paraId="4035A7A0" w14:textId="51FA5384" w:rsidR="00E82E30" w:rsidRDefault="00E82E30" w:rsidP="009A5035">
      <w:pPr>
        <w:spacing w:line="360" w:lineRule="auto"/>
        <w:jc w:val="center"/>
        <w:rPr>
          <w:rFonts w:ascii="Arial Narrow" w:hAnsi="Arial Narrow" w:cs="Arial"/>
          <w:sz w:val="20"/>
          <w:szCs w:val="22"/>
        </w:rPr>
      </w:pPr>
    </w:p>
    <w:p w14:paraId="0B62E199" w14:textId="0E505DCC" w:rsidR="004509EE" w:rsidRDefault="004509EE" w:rsidP="009A5035">
      <w:pPr>
        <w:spacing w:line="360" w:lineRule="auto"/>
        <w:jc w:val="center"/>
        <w:rPr>
          <w:rFonts w:ascii="Arial Narrow" w:hAnsi="Arial Narrow" w:cs="Arial"/>
          <w:sz w:val="20"/>
          <w:szCs w:val="22"/>
        </w:rPr>
      </w:pPr>
    </w:p>
    <w:p w14:paraId="3C2B11E2" w14:textId="3DB76624" w:rsidR="004509EE" w:rsidRDefault="004509EE" w:rsidP="009A5035">
      <w:pPr>
        <w:spacing w:line="360" w:lineRule="auto"/>
        <w:jc w:val="center"/>
        <w:rPr>
          <w:rFonts w:ascii="Arial Narrow" w:hAnsi="Arial Narrow" w:cs="Arial"/>
          <w:sz w:val="20"/>
          <w:szCs w:val="22"/>
        </w:rPr>
      </w:pPr>
    </w:p>
    <w:p w14:paraId="3FD651B7" w14:textId="5FB989D9" w:rsidR="004509EE" w:rsidRDefault="004509EE" w:rsidP="009A5035">
      <w:pPr>
        <w:spacing w:line="360" w:lineRule="auto"/>
        <w:jc w:val="center"/>
        <w:rPr>
          <w:rFonts w:ascii="Arial Narrow" w:hAnsi="Arial Narrow" w:cs="Arial"/>
          <w:sz w:val="20"/>
          <w:szCs w:val="22"/>
        </w:rPr>
      </w:pPr>
    </w:p>
    <w:p w14:paraId="4E441DF1" w14:textId="4A72E9B2" w:rsidR="00E82E30" w:rsidRDefault="00E82E30" w:rsidP="0087079F">
      <w:pPr>
        <w:spacing w:line="360" w:lineRule="auto"/>
        <w:rPr>
          <w:rFonts w:ascii="Arial Narrow" w:hAnsi="Arial Narrow" w:cs="Arial"/>
          <w:sz w:val="20"/>
          <w:szCs w:val="22"/>
        </w:rPr>
      </w:pPr>
    </w:p>
    <w:p w14:paraId="165529A3" w14:textId="77777777" w:rsidR="00D26DA6" w:rsidRPr="00CD03C0" w:rsidRDefault="00D26DA6" w:rsidP="009A5035">
      <w:pPr>
        <w:spacing w:line="360" w:lineRule="auto"/>
        <w:jc w:val="center"/>
        <w:rPr>
          <w:rFonts w:ascii="Arial Narrow" w:hAnsi="Arial Narrow" w:cs="Arial"/>
          <w:sz w:val="20"/>
          <w:szCs w:val="22"/>
        </w:rPr>
      </w:pPr>
    </w:p>
    <w:p w14:paraId="4058B099" w14:textId="77777777" w:rsidR="00CD03C0" w:rsidRPr="00CD03C0" w:rsidRDefault="00CD03C0" w:rsidP="00CD03C0">
      <w:pPr>
        <w:tabs>
          <w:tab w:val="left" w:pos="426"/>
        </w:tabs>
        <w:spacing w:line="360" w:lineRule="auto"/>
        <w:jc w:val="center"/>
        <w:rPr>
          <w:rFonts w:ascii="Arial Narrow" w:eastAsia="Arial Unicode MS" w:hAnsi="Arial Narrow" w:cs="Arial"/>
          <w:b/>
          <w:sz w:val="22"/>
          <w:szCs w:val="22"/>
          <w:u w:val="single"/>
        </w:rPr>
      </w:pPr>
      <w:r w:rsidRPr="00CD03C0">
        <w:rPr>
          <w:rFonts w:ascii="Arial Narrow" w:eastAsia="Arial Unicode MS" w:hAnsi="Arial Narrow" w:cs="Arial"/>
          <w:b/>
          <w:sz w:val="22"/>
          <w:szCs w:val="22"/>
          <w:u w:val="single"/>
        </w:rPr>
        <w:t>DECLARAÇÃO DE FISCAL</w:t>
      </w:r>
    </w:p>
    <w:p w14:paraId="257BA943" w14:textId="77777777" w:rsidR="00CD03C0" w:rsidRPr="00CD03C0" w:rsidRDefault="00CD03C0" w:rsidP="00CD03C0">
      <w:pPr>
        <w:tabs>
          <w:tab w:val="left" w:pos="426"/>
        </w:tabs>
        <w:spacing w:line="360" w:lineRule="auto"/>
        <w:jc w:val="both"/>
        <w:rPr>
          <w:rFonts w:ascii="Arial Narrow" w:eastAsia="Arial Unicode MS" w:hAnsi="Arial Narrow" w:cs="Arial"/>
          <w:sz w:val="22"/>
          <w:szCs w:val="22"/>
        </w:rPr>
      </w:pPr>
    </w:p>
    <w:p w14:paraId="1419345A" w14:textId="77777777" w:rsidR="00CD03C0" w:rsidRPr="00CD03C0" w:rsidRDefault="00CD03C0" w:rsidP="00CD03C0">
      <w:pPr>
        <w:tabs>
          <w:tab w:val="left" w:pos="426"/>
        </w:tabs>
        <w:spacing w:line="360" w:lineRule="auto"/>
        <w:jc w:val="both"/>
        <w:rPr>
          <w:rFonts w:ascii="Arial Narrow" w:eastAsia="Arial Unicode MS" w:hAnsi="Arial Narrow" w:cs="Arial"/>
          <w:sz w:val="22"/>
          <w:szCs w:val="22"/>
        </w:rPr>
      </w:pPr>
    </w:p>
    <w:p w14:paraId="25FA1F56" w14:textId="77777777" w:rsidR="00CD03C0" w:rsidRPr="00CD03C0" w:rsidRDefault="00CD03C0" w:rsidP="00CD03C0">
      <w:pPr>
        <w:tabs>
          <w:tab w:val="left" w:pos="426"/>
        </w:tabs>
        <w:spacing w:line="360" w:lineRule="auto"/>
        <w:jc w:val="both"/>
        <w:rPr>
          <w:rFonts w:ascii="Arial Narrow" w:eastAsia="Arial Unicode MS" w:hAnsi="Arial Narrow" w:cs="Arial"/>
          <w:sz w:val="22"/>
          <w:szCs w:val="22"/>
        </w:rPr>
      </w:pPr>
    </w:p>
    <w:p w14:paraId="0790FA64" w14:textId="77777777" w:rsidR="00CD03C0" w:rsidRPr="00CD03C0" w:rsidRDefault="00CD03C0" w:rsidP="00CD03C0">
      <w:pPr>
        <w:tabs>
          <w:tab w:val="left" w:pos="426"/>
        </w:tabs>
        <w:spacing w:line="360" w:lineRule="auto"/>
        <w:jc w:val="both"/>
        <w:rPr>
          <w:rFonts w:ascii="Arial Narrow" w:eastAsia="Arial Unicode MS" w:hAnsi="Arial Narrow" w:cs="Arial"/>
          <w:sz w:val="22"/>
          <w:szCs w:val="22"/>
        </w:rPr>
      </w:pPr>
    </w:p>
    <w:p w14:paraId="5FE28121" w14:textId="77777777" w:rsidR="00CD03C0" w:rsidRPr="00CD03C0" w:rsidRDefault="00CD03C0" w:rsidP="00CD03C0">
      <w:pPr>
        <w:tabs>
          <w:tab w:val="left" w:pos="426"/>
        </w:tabs>
        <w:spacing w:line="360" w:lineRule="auto"/>
        <w:jc w:val="both"/>
        <w:rPr>
          <w:rFonts w:ascii="Arial Narrow" w:eastAsia="Arial Unicode MS" w:hAnsi="Arial Narrow" w:cs="Arial"/>
          <w:sz w:val="22"/>
          <w:szCs w:val="22"/>
        </w:rPr>
      </w:pPr>
    </w:p>
    <w:p w14:paraId="0F80AEAD" w14:textId="5B514E7A" w:rsidR="00CD03C0" w:rsidRPr="00CD03C0" w:rsidRDefault="00CD03C0" w:rsidP="00CD03C0">
      <w:pPr>
        <w:tabs>
          <w:tab w:val="left" w:pos="426"/>
        </w:tabs>
        <w:spacing w:line="360" w:lineRule="auto"/>
        <w:jc w:val="both"/>
        <w:rPr>
          <w:rFonts w:ascii="Arial Narrow" w:eastAsia="Arial Unicode MS" w:hAnsi="Arial Narrow" w:cs="Arial"/>
          <w:sz w:val="22"/>
          <w:szCs w:val="22"/>
        </w:rPr>
      </w:pPr>
      <w:r w:rsidRPr="00CD03C0">
        <w:rPr>
          <w:rFonts w:ascii="Arial Narrow" w:eastAsia="Arial Unicode MS" w:hAnsi="Arial Narrow" w:cs="Arial"/>
          <w:sz w:val="22"/>
          <w:szCs w:val="22"/>
        </w:rPr>
        <w:tab/>
        <w:t xml:space="preserve">Declaro para os devidos fins, nesta presente data, que eu Engenheiro Civil </w:t>
      </w:r>
      <w:r w:rsidR="00AA605F">
        <w:rPr>
          <w:rFonts w:ascii="Arial Narrow" w:eastAsia="Arial Unicode MS" w:hAnsi="Arial Narrow" w:cs="Arial"/>
          <w:sz w:val="22"/>
          <w:szCs w:val="22"/>
        </w:rPr>
        <w:t>GUILHERME SIMPLÍCIO DIAS</w:t>
      </w:r>
      <w:r w:rsidR="00C269DC">
        <w:rPr>
          <w:rFonts w:ascii="Arial Narrow" w:eastAsia="Arial Unicode MS" w:hAnsi="Arial Narrow" w:cs="Arial"/>
          <w:sz w:val="22"/>
          <w:szCs w:val="22"/>
        </w:rPr>
        <w:t xml:space="preserve"> - CREA MT </w:t>
      </w:r>
      <w:r w:rsidR="00AA605F">
        <w:rPr>
          <w:rFonts w:ascii="Arial Narrow" w:eastAsia="Arial Unicode MS" w:hAnsi="Arial Narrow" w:cs="Arial"/>
          <w:sz w:val="22"/>
          <w:szCs w:val="22"/>
        </w:rPr>
        <w:t>36575</w:t>
      </w:r>
      <w:r w:rsidRPr="00CD03C0">
        <w:rPr>
          <w:rFonts w:ascii="Arial Narrow" w:eastAsia="Arial Unicode MS" w:hAnsi="Arial Narrow" w:cs="Arial"/>
          <w:sz w:val="22"/>
          <w:szCs w:val="22"/>
        </w:rPr>
        <w:t>, RG nº</w:t>
      </w:r>
      <w:r w:rsidR="002B67C1">
        <w:rPr>
          <w:rFonts w:ascii="Arial Narrow" w:eastAsia="Arial Unicode MS" w:hAnsi="Arial Narrow" w:cs="Arial"/>
          <w:sz w:val="22"/>
          <w:szCs w:val="22"/>
        </w:rPr>
        <w:t xml:space="preserve"> 138970-5,</w:t>
      </w:r>
      <w:r w:rsidRPr="00CD03C0">
        <w:rPr>
          <w:rFonts w:ascii="Arial Narrow" w:eastAsia="Arial Unicode MS" w:hAnsi="Arial Narrow" w:cs="Arial"/>
          <w:sz w:val="22"/>
          <w:szCs w:val="22"/>
        </w:rPr>
        <w:t xml:space="preserve"> </w:t>
      </w:r>
      <w:r w:rsidR="00C269DC">
        <w:rPr>
          <w:rFonts w:ascii="Arial Narrow" w:eastAsia="Arial Unicode MS" w:hAnsi="Arial Narrow" w:cs="Arial"/>
          <w:sz w:val="22"/>
          <w:szCs w:val="22"/>
        </w:rPr>
        <w:t>órgão emissor: SSP/</w:t>
      </w:r>
      <w:r w:rsidR="00AA605F">
        <w:rPr>
          <w:rFonts w:ascii="Arial Narrow" w:eastAsia="Arial Unicode MS" w:hAnsi="Arial Narrow" w:cs="Arial"/>
          <w:sz w:val="22"/>
          <w:szCs w:val="22"/>
        </w:rPr>
        <w:t>MT</w:t>
      </w:r>
      <w:r w:rsidRPr="00CD03C0">
        <w:rPr>
          <w:rFonts w:ascii="Arial Narrow" w:eastAsia="Arial Unicode MS" w:hAnsi="Arial Narrow" w:cs="Arial"/>
          <w:sz w:val="22"/>
          <w:szCs w:val="22"/>
        </w:rPr>
        <w:t xml:space="preserve"> inscrito (a) no CPF sob nº</w:t>
      </w:r>
      <w:r w:rsidR="002B67C1">
        <w:rPr>
          <w:rFonts w:ascii="Arial Narrow" w:eastAsia="Arial Unicode MS" w:hAnsi="Arial Narrow" w:cs="Arial"/>
          <w:sz w:val="22"/>
          <w:szCs w:val="22"/>
        </w:rPr>
        <w:t xml:space="preserve"> 023.884.581-88</w:t>
      </w:r>
      <w:r w:rsidRPr="00CD03C0">
        <w:rPr>
          <w:rFonts w:ascii="Arial Narrow" w:eastAsia="Arial Unicode MS" w:hAnsi="Arial Narrow" w:cs="Arial"/>
          <w:sz w:val="22"/>
          <w:szCs w:val="22"/>
        </w:rPr>
        <w:t xml:space="preserve">, estou ciente de ser designado para fiscalizar e acompanhar, conforme especificado na cláusula 25 do projeto básico </w:t>
      </w:r>
      <w:r w:rsidRPr="00574A8D">
        <w:rPr>
          <w:rFonts w:ascii="Arial Narrow" w:eastAsia="Arial Unicode MS" w:hAnsi="Arial Narrow" w:cs="Arial"/>
          <w:sz w:val="22"/>
          <w:szCs w:val="22"/>
        </w:rPr>
        <w:t xml:space="preserve">n°. </w:t>
      </w:r>
      <w:r w:rsidR="00E31431" w:rsidRPr="00E31431">
        <w:rPr>
          <w:rFonts w:ascii="Arial Narrow" w:eastAsia="Arial Unicode MS" w:hAnsi="Arial Narrow" w:cs="Arial"/>
          <w:sz w:val="22"/>
          <w:szCs w:val="22"/>
        </w:rPr>
        <w:t>33</w:t>
      </w:r>
      <w:r w:rsidR="00005DAA" w:rsidRPr="00E31431">
        <w:rPr>
          <w:rFonts w:ascii="Arial Narrow" w:eastAsia="Arial Unicode MS" w:hAnsi="Arial Narrow" w:cs="Arial"/>
          <w:sz w:val="22"/>
          <w:szCs w:val="22"/>
        </w:rPr>
        <w:t>/2023</w:t>
      </w:r>
      <w:r w:rsidRPr="00CD03C0">
        <w:rPr>
          <w:rFonts w:ascii="Arial Narrow" w:eastAsia="Arial Unicode MS" w:hAnsi="Arial Narrow" w:cs="Arial"/>
          <w:sz w:val="22"/>
          <w:szCs w:val="22"/>
        </w:rPr>
        <w:t>, o contrato que será firmado com a empresa que venha a ser declarada vencedora.</w:t>
      </w:r>
    </w:p>
    <w:p w14:paraId="56B9D499" w14:textId="77777777" w:rsidR="00CD03C0" w:rsidRPr="00CD03C0" w:rsidRDefault="00CD03C0" w:rsidP="00CD03C0">
      <w:pPr>
        <w:tabs>
          <w:tab w:val="left" w:pos="426"/>
        </w:tabs>
        <w:spacing w:line="360" w:lineRule="auto"/>
        <w:jc w:val="both"/>
        <w:rPr>
          <w:rFonts w:ascii="Arial Narrow" w:eastAsia="Arial Unicode MS" w:hAnsi="Arial Narrow" w:cs="Arial"/>
          <w:sz w:val="22"/>
          <w:szCs w:val="22"/>
        </w:rPr>
      </w:pPr>
    </w:p>
    <w:p w14:paraId="321DE2CD" w14:textId="77777777" w:rsidR="00CD03C0" w:rsidRPr="00CD03C0" w:rsidRDefault="00CD03C0" w:rsidP="00CD03C0">
      <w:pPr>
        <w:tabs>
          <w:tab w:val="left" w:pos="426"/>
        </w:tabs>
        <w:spacing w:line="360" w:lineRule="auto"/>
        <w:jc w:val="both"/>
        <w:rPr>
          <w:rFonts w:ascii="Arial Narrow" w:eastAsia="Arial Unicode MS" w:hAnsi="Arial Narrow" w:cs="Arial"/>
          <w:sz w:val="22"/>
          <w:szCs w:val="22"/>
        </w:rPr>
      </w:pPr>
    </w:p>
    <w:p w14:paraId="3F92978F" w14:textId="77777777" w:rsidR="00CD03C0" w:rsidRPr="00CD03C0" w:rsidRDefault="00CD03C0" w:rsidP="00CD03C0">
      <w:pPr>
        <w:tabs>
          <w:tab w:val="left" w:pos="426"/>
        </w:tabs>
        <w:spacing w:line="360" w:lineRule="auto"/>
        <w:jc w:val="both"/>
        <w:rPr>
          <w:rFonts w:ascii="Arial Narrow" w:eastAsia="Arial Unicode MS" w:hAnsi="Arial Narrow" w:cs="Arial"/>
          <w:sz w:val="22"/>
          <w:szCs w:val="22"/>
        </w:rPr>
      </w:pPr>
    </w:p>
    <w:p w14:paraId="75CD0E8E" w14:textId="77777777" w:rsidR="00CD03C0" w:rsidRPr="00CD03C0" w:rsidRDefault="00CD03C0" w:rsidP="00CD03C0">
      <w:pPr>
        <w:tabs>
          <w:tab w:val="left" w:pos="426"/>
        </w:tabs>
        <w:spacing w:line="360" w:lineRule="auto"/>
        <w:jc w:val="both"/>
        <w:rPr>
          <w:rFonts w:ascii="Arial Narrow" w:eastAsia="Arial Unicode MS" w:hAnsi="Arial Narrow" w:cs="Arial"/>
          <w:sz w:val="22"/>
          <w:szCs w:val="22"/>
        </w:rPr>
      </w:pPr>
    </w:p>
    <w:p w14:paraId="56B453F9" w14:textId="77777777" w:rsidR="00CD03C0" w:rsidRPr="00CD03C0" w:rsidRDefault="00CD03C0" w:rsidP="00CD03C0">
      <w:pPr>
        <w:tabs>
          <w:tab w:val="left" w:pos="426"/>
        </w:tabs>
        <w:spacing w:line="360" w:lineRule="auto"/>
        <w:jc w:val="right"/>
        <w:rPr>
          <w:rFonts w:ascii="Arial Narrow" w:eastAsia="Arial Unicode MS" w:hAnsi="Arial Narrow" w:cs="Arial"/>
          <w:sz w:val="22"/>
          <w:szCs w:val="22"/>
        </w:rPr>
      </w:pPr>
    </w:p>
    <w:p w14:paraId="5F0650FF" w14:textId="661AD35A" w:rsidR="00CD03C0" w:rsidRPr="00CD03C0" w:rsidRDefault="00CD03C0" w:rsidP="00CD03C0">
      <w:pPr>
        <w:tabs>
          <w:tab w:val="left" w:pos="426"/>
        </w:tabs>
        <w:spacing w:line="360" w:lineRule="auto"/>
        <w:jc w:val="right"/>
        <w:rPr>
          <w:rFonts w:ascii="Arial Narrow" w:eastAsia="Arial Unicode MS" w:hAnsi="Arial Narrow" w:cs="Arial"/>
          <w:sz w:val="22"/>
          <w:szCs w:val="22"/>
        </w:rPr>
      </w:pPr>
      <w:r w:rsidRPr="00CD03C0">
        <w:rPr>
          <w:rFonts w:ascii="Arial Narrow" w:eastAsia="Arial Unicode MS" w:hAnsi="Arial Narrow" w:cs="Arial"/>
          <w:sz w:val="22"/>
          <w:szCs w:val="22"/>
        </w:rPr>
        <w:t xml:space="preserve">Várzea Grande, </w:t>
      </w:r>
      <w:r w:rsidR="008D3617">
        <w:rPr>
          <w:rFonts w:ascii="Arial Narrow" w:eastAsia="Arial Unicode MS" w:hAnsi="Arial Narrow" w:cs="Arial"/>
          <w:sz w:val="22"/>
          <w:szCs w:val="22"/>
        </w:rPr>
        <w:t>19</w:t>
      </w:r>
      <w:r w:rsidRPr="00CD03C0">
        <w:rPr>
          <w:rFonts w:ascii="Arial Narrow" w:eastAsia="Arial Unicode MS" w:hAnsi="Arial Narrow" w:cs="Arial"/>
          <w:sz w:val="22"/>
          <w:szCs w:val="22"/>
        </w:rPr>
        <w:t xml:space="preserve"> de </w:t>
      </w:r>
      <w:r w:rsidR="00DF3DF5">
        <w:rPr>
          <w:rFonts w:ascii="Arial Narrow" w:eastAsia="Arial Unicode MS" w:hAnsi="Arial Narrow" w:cs="Arial"/>
          <w:sz w:val="22"/>
          <w:szCs w:val="22"/>
        </w:rPr>
        <w:t>jul</w:t>
      </w:r>
      <w:r w:rsidR="00DA0123">
        <w:rPr>
          <w:rFonts w:ascii="Arial Narrow" w:eastAsia="Arial Unicode MS" w:hAnsi="Arial Narrow" w:cs="Arial"/>
          <w:sz w:val="22"/>
          <w:szCs w:val="22"/>
        </w:rPr>
        <w:t>ho</w:t>
      </w:r>
      <w:r w:rsidRPr="00CD03C0">
        <w:rPr>
          <w:rFonts w:ascii="Arial Narrow" w:eastAsia="Arial Unicode MS" w:hAnsi="Arial Narrow" w:cs="Arial"/>
          <w:sz w:val="22"/>
          <w:szCs w:val="22"/>
        </w:rPr>
        <w:t xml:space="preserve"> </w:t>
      </w:r>
      <w:r>
        <w:rPr>
          <w:rFonts w:ascii="Arial Narrow" w:eastAsia="Arial Unicode MS" w:hAnsi="Arial Narrow" w:cs="Arial"/>
          <w:sz w:val="22"/>
          <w:szCs w:val="22"/>
        </w:rPr>
        <w:t>de 2023</w:t>
      </w:r>
      <w:r w:rsidRPr="00CD03C0">
        <w:rPr>
          <w:rFonts w:ascii="Arial Narrow" w:eastAsia="Arial Unicode MS" w:hAnsi="Arial Narrow" w:cs="Arial"/>
          <w:sz w:val="22"/>
          <w:szCs w:val="22"/>
        </w:rPr>
        <w:t>.</w:t>
      </w:r>
    </w:p>
    <w:p w14:paraId="105E22CD" w14:textId="77777777" w:rsidR="00CD03C0" w:rsidRPr="00CD03C0" w:rsidRDefault="00CD03C0" w:rsidP="00CD03C0">
      <w:pPr>
        <w:tabs>
          <w:tab w:val="left" w:pos="426"/>
        </w:tabs>
        <w:spacing w:line="360" w:lineRule="auto"/>
        <w:jc w:val="both"/>
        <w:rPr>
          <w:rFonts w:ascii="Arial Narrow" w:eastAsia="Arial Unicode MS" w:hAnsi="Arial Narrow" w:cs="Arial"/>
          <w:sz w:val="22"/>
          <w:szCs w:val="22"/>
        </w:rPr>
      </w:pPr>
    </w:p>
    <w:p w14:paraId="0669D5FD" w14:textId="77777777" w:rsidR="00CD03C0" w:rsidRPr="00CD03C0" w:rsidRDefault="00CD03C0" w:rsidP="00CD03C0">
      <w:pPr>
        <w:tabs>
          <w:tab w:val="left" w:pos="426"/>
        </w:tabs>
        <w:spacing w:line="360" w:lineRule="auto"/>
        <w:jc w:val="both"/>
        <w:rPr>
          <w:rFonts w:ascii="Arial Narrow" w:eastAsia="Arial Unicode MS" w:hAnsi="Arial Narrow" w:cs="Arial"/>
          <w:sz w:val="22"/>
          <w:szCs w:val="22"/>
        </w:rPr>
      </w:pPr>
    </w:p>
    <w:p w14:paraId="2542F147" w14:textId="77777777" w:rsidR="00CD03C0" w:rsidRPr="00CD03C0" w:rsidRDefault="00CD03C0" w:rsidP="00CD03C0">
      <w:pPr>
        <w:tabs>
          <w:tab w:val="left" w:pos="426"/>
        </w:tabs>
        <w:spacing w:line="360" w:lineRule="auto"/>
        <w:jc w:val="both"/>
        <w:rPr>
          <w:rFonts w:ascii="Arial Narrow" w:eastAsia="Arial Unicode MS" w:hAnsi="Arial Narrow" w:cs="Arial"/>
          <w:sz w:val="22"/>
          <w:szCs w:val="22"/>
        </w:rPr>
      </w:pPr>
    </w:p>
    <w:p w14:paraId="142EE446" w14:textId="7955333B" w:rsidR="00CD03C0" w:rsidRDefault="00CD03C0" w:rsidP="00CD03C0">
      <w:pPr>
        <w:tabs>
          <w:tab w:val="left" w:pos="426"/>
        </w:tabs>
        <w:spacing w:line="360" w:lineRule="auto"/>
        <w:jc w:val="both"/>
        <w:rPr>
          <w:rFonts w:ascii="Arial Narrow" w:eastAsia="Arial Unicode MS" w:hAnsi="Arial Narrow" w:cs="Arial"/>
          <w:sz w:val="22"/>
          <w:szCs w:val="22"/>
        </w:rPr>
      </w:pPr>
    </w:p>
    <w:p w14:paraId="549B6168" w14:textId="77777777" w:rsidR="002D0F1A" w:rsidRPr="00CD03C0" w:rsidRDefault="002D0F1A" w:rsidP="00CD03C0">
      <w:pPr>
        <w:tabs>
          <w:tab w:val="left" w:pos="426"/>
        </w:tabs>
        <w:spacing w:line="360" w:lineRule="auto"/>
        <w:jc w:val="both"/>
        <w:rPr>
          <w:rFonts w:ascii="Arial Narrow" w:eastAsia="Arial Unicode MS" w:hAnsi="Arial Narrow" w:cs="Arial"/>
          <w:sz w:val="22"/>
          <w:szCs w:val="22"/>
        </w:rPr>
      </w:pPr>
    </w:p>
    <w:p w14:paraId="65F7FCBC" w14:textId="77777777" w:rsidR="00CD03C0" w:rsidRPr="000C5642" w:rsidRDefault="00CD03C0" w:rsidP="00CC6D7D">
      <w:pPr>
        <w:tabs>
          <w:tab w:val="left" w:pos="426"/>
        </w:tabs>
        <w:jc w:val="center"/>
        <w:rPr>
          <w:rFonts w:ascii="Arial Narrow" w:eastAsia="Arial Unicode MS" w:hAnsi="Arial Narrow" w:cs="Arial"/>
          <w:b/>
          <w:sz w:val="22"/>
          <w:szCs w:val="22"/>
        </w:rPr>
      </w:pPr>
    </w:p>
    <w:p w14:paraId="598DA062" w14:textId="0ABC7301" w:rsidR="00CC6D7D" w:rsidRPr="000C5642" w:rsidRDefault="00AA605F" w:rsidP="00CD03C0">
      <w:pPr>
        <w:tabs>
          <w:tab w:val="left" w:pos="426"/>
        </w:tabs>
        <w:jc w:val="center"/>
        <w:rPr>
          <w:rFonts w:ascii="Arial Narrow" w:eastAsia="Arial Unicode MS" w:hAnsi="Arial Narrow" w:cs="Arial"/>
          <w:b/>
          <w:sz w:val="22"/>
          <w:szCs w:val="22"/>
        </w:rPr>
      </w:pPr>
      <w:r>
        <w:rPr>
          <w:rFonts w:ascii="Arial Narrow" w:eastAsia="Arial Unicode MS" w:hAnsi="Arial Narrow" w:cs="Arial"/>
          <w:b/>
          <w:sz w:val="22"/>
          <w:szCs w:val="22"/>
        </w:rPr>
        <w:t>GUILHERME SIMPLÍCIO DIAS</w:t>
      </w:r>
    </w:p>
    <w:p w14:paraId="1B946E08" w14:textId="4E13681B" w:rsidR="00CD03C0" w:rsidRPr="00CD03C0" w:rsidRDefault="00CD03C0" w:rsidP="00FC3F23">
      <w:pPr>
        <w:tabs>
          <w:tab w:val="left" w:pos="426"/>
        </w:tabs>
        <w:spacing w:line="360" w:lineRule="auto"/>
        <w:jc w:val="center"/>
        <w:rPr>
          <w:rFonts w:ascii="Arial Narrow" w:eastAsia="Arial Unicode MS" w:hAnsi="Arial Narrow" w:cs="Arial"/>
          <w:sz w:val="22"/>
          <w:szCs w:val="22"/>
        </w:rPr>
      </w:pPr>
      <w:r w:rsidRPr="00CD03C0">
        <w:rPr>
          <w:rFonts w:ascii="Arial Narrow" w:eastAsia="Arial Unicode MS" w:hAnsi="Arial Narrow" w:cs="Arial"/>
          <w:sz w:val="22"/>
          <w:szCs w:val="22"/>
        </w:rPr>
        <w:t>Engenheiro Civil</w:t>
      </w:r>
    </w:p>
    <w:p w14:paraId="284DF4E3" w14:textId="267F76B7" w:rsidR="00CD03C0" w:rsidRPr="00CD03C0" w:rsidRDefault="00CD03C0" w:rsidP="00FC3F23">
      <w:pPr>
        <w:tabs>
          <w:tab w:val="left" w:pos="426"/>
        </w:tabs>
        <w:spacing w:line="360" w:lineRule="auto"/>
        <w:jc w:val="center"/>
        <w:rPr>
          <w:rFonts w:ascii="Arial Narrow" w:eastAsia="Arial Unicode MS" w:hAnsi="Arial Narrow" w:cs="Arial"/>
          <w:sz w:val="22"/>
          <w:szCs w:val="22"/>
        </w:rPr>
      </w:pPr>
      <w:r w:rsidRPr="00CD03C0">
        <w:rPr>
          <w:rFonts w:ascii="Arial Narrow" w:eastAsia="Arial Unicode MS" w:hAnsi="Arial Narrow" w:cs="Arial"/>
          <w:sz w:val="22"/>
          <w:szCs w:val="22"/>
        </w:rPr>
        <w:t xml:space="preserve">CREA MT </w:t>
      </w:r>
      <w:r w:rsidR="00AA605F">
        <w:rPr>
          <w:rFonts w:ascii="Arial Narrow" w:eastAsia="Arial Unicode MS" w:hAnsi="Arial Narrow" w:cs="Arial"/>
          <w:sz w:val="22"/>
          <w:szCs w:val="22"/>
        </w:rPr>
        <w:t>36575</w:t>
      </w:r>
    </w:p>
    <w:p w14:paraId="51B862FC" w14:textId="77777777" w:rsidR="00CD03C0" w:rsidRPr="00CD03C0" w:rsidRDefault="00CD03C0" w:rsidP="00CD03C0">
      <w:pPr>
        <w:tabs>
          <w:tab w:val="left" w:pos="426"/>
        </w:tabs>
        <w:spacing w:line="360" w:lineRule="auto"/>
        <w:jc w:val="both"/>
        <w:rPr>
          <w:rFonts w:ascii="Arial Narrow" w:eastAsia="Arial Unicode MS" w:hAnsi="Arial Narrow" w:cs="Arial"/>
          <w:sz w:val="22"/>
          <w:szCs w:val="22"/>
        </w:rPr>
      </w:pPr>
    </w:p>
    <w:p w14:paraId="29BA3211" w14:textId="77777777" w:rsidR="00CD03C0" w:rsidRPr="007D0747" w:rsidRDefault="00CD03C0" w:rsidP="00CD03C0">
      <w:pPr>
        <w:spacing w:line="360" w:lineRule="auto"/>
        <w:jc w:val="both"/>
        <w:outlineLvl w:val="0"/>
        <w:rPr>
          <w:rFonts w:ascii="Arial Narrow" w:hAnsi="Arial Narrow" w:cs="Arial"/>
          <w:sz w:val="22"/>
          <w:szCs w:val="22"/>
        </w:rPr>
      </w:pPr>
    </w:p>
    <w:p w14:paraId="6ECEAF61" w14:textId="77777777" w:rsidR="007D0747" w:rsidRPr="007D0747" w:rsidRDefault="007D0747" w:rsidP="007D0747">
      <w:pPr>
        <w:spacing w:line="360" w:lineRule="auto"/>
        <w:jc w:val="both"/>
        <w:outlineLvl w:val="0"/>
        <w:rPr>
          <w:rFonts w:ascii="Arial Narrow" w:hAnsi="Arial Narrow" w:cs="Arial"/>
          <w:sz w:val="22"/>
          <w:szCs w:val="22"/>
        </w:rPr>
      </w:pPr>
    </w:p>
    <w:p w14:paraId="0A2B1374" w14:textId="77777777" w:rsidR="007D0747" w:rsidRPr="007D0747" w:rsidRDefault="007D0747" w:rsidP="007D0747">
      <w:pPr>
        <w:spacing w:line="360" w:lineRule="auto"/>
        <w:jc w:val="both"/>
        <w:outlineLvl w:val="0"/>
        <w:rPr>
          <w:rFonts w:ascii="Arial Narrow" w:hAnsi="Arial Narrow" w:cs="Arial"/>
          <w:sz w:val="22"/>
          <w:szCs w:val="22"/>
        </w:rPr>
      </w:pPr>
    </w:p>
    <w:p w14:paraId="3195FC51" w14:textId="77777777" w:rsidR="00756060" w:rsidRPr="007D0747" w:rsidRDefault="00756060" w:rsidP="00756060">
      <w:pPr>
        <w:rPr>
          <w:rFonts w:ascii="Arial Narrow" w:hAnsi="Arial Narrow"/>
        </w:rPr>
      </w:pPr>
    </w:p>
    <w:p w14:paraId="0C7F59E1" w14:textId="01F14701" w:rsidR="00C17C70" w:rsidRDefault="00C17C70" w:rsidP="001244DD">
      <w:pPr>
        <w:pStyle w:val="Ttulo1"/>
        <w:spacing w:before="120" w:after="120" w:line="360" w:lineRule="auto"/>
        <w:rPr>
          <w:rFonts w:ascii="Arial Narrow" w:hAnsi="Arial Narrow" w:cs="Arial"/>
        </w:rPr>
      </w:pPr>
    </w:p>
    <w:p w14:paraId="203DAF08" w14:textId="77777777" w:rsidR="0091122F" w:rsidRPr="0091122F" w:rsidRDefault="0091122F" w:rsidP="0091122F"/>
    <w:p w14:paraId="0CA7C038" w14:textId="77777777" w:rsidR="001244DD" w:rsidRPr="007D0747" w:rsidRDefault="001244DD" w:rsidP="001244DD">
      <w:pPr>
        <w:pStyle w:val="Ttulo1"/>
        <w:spacing w:before="120" w:after="120" w:line="360" w:lineRule="auto"/>
        <w:rPr>
          <w:rFonts w:ascii="Arial Narrow" w:hAnsi="Arial Narrow" w:cs="Arial"/>
        </w:rPr>
      </w:pPr>
      <w:r w:rsidRPr="007D0747">
        <w:rPr>
          <w:rFonts w:ascii="Arial Narrow" w:hAnsi="Arial Narrow" w:cs="Arial"/>
        </w:rPr>
        <w:lastRenderedPageBreak/>
        <w:t>ANEXO I</w:t>
      </w:r>
    </w:p>
    <w:p w14:paraId="1A85CFA8" w14:textId="77777777" w:rsidR="001244DD" w:rsidRPr="007D0747" w:rsidRDefault="001244DD" w:rsidP="001244DD">
      <w:pPr>
        <w:pStyle w:val="Ttulo1"/>
        <w:spacing w:before="120" w:after="120" w:line="360" w:lineRule="auto"/>
        <w:rPr>
          <w:rFonts w:ascii="Arial Narrow" w:hAnsi="Arial Narrow" w:cs="Arial"/>
        </w:rPr>
      </w:pPr>
      <w:r w:rsidRPr="007D0747">
        <w:rPr>
          <w:rFonts w:ascii="Arial Narrow" w:hAnsi="Arial Narrow" w:cs="Arial"/>
        </w:rPr>
        <w:t>MODELO I</w:t>
      </w:r>
    </w:p>
    <w:p w14:paraId="1A7C130F" w14:textId="77777777" w:rsidR="001244DD" w:rsidRPr="007D0747" w:rsidRDefault="001244DD" w:rsidP="001244DD">
      <w:pPr>
        <w:spacing w:line="360" w:lineRule="auto"/>
        <w:jc w:val="center"/>
        <w:rPr>
          <w:rFonts w:ascii="Arial Narrow" w:hAnsi="Arial Narrow" w:cs="Arial"/>
          <w:sz w:val="22"/>
          <w:szCs w:val="22"/>
        </w:rPr>
      </w:pPr>
    </w:p>
    <w:p w14:paraId="24F3F4AD" w14:textId="77777777" w:rsidR="001244DD" w:rsidRPr="007D0747" w:rsidRDefault="001244DD" w:rsidP="001244DD">
      <w:pPr>
        <w:spacing w:line="360" w:lineRule="auto"/>
        <w:jc w:val="center"/>
        <w:rPr>
          <w:rFonts w:ascii="Arial Narrow" w:hAnsi="Arial Narrow" w:cs="Arial"/>
          <w:b/>
          <w:sz w:val="22"/>
          <w:szCs w:val="22"/>
          <w:u w:val="single"/>
        </w:rPr>
      </w:pPr>
      <w:r w:rsidRPr="007D0747">
        <w:rPr>
          <w:rFonts w:ascii="Arial Narrow" w:hAnsi="Arial Narrow" w:cs="Arial"/>
          <w:b/>
          <w:sz w:val="22"/>
          <w:szCs w:val="22"/>
        </w:rPr>
        <w:t>(PAPEL TIMBRADO DA LICITANTE)</w:t>
      </w:r>
    </w:p>
    <w:p w14:paraId="3DFE5C9A" w14:textId="77777777" w:rsidR="001244DD" w:rsidRPr="007D0747" w:rsidRDefault="001244DD" w:rsidP="001244DD">
      <w:pPr>
        <w:spacing w:line="360" w:lineRule="auto"/>
        <w:jc w:val="center"/>
        <w:rPr>
          <w:rFonts w:ascii="Arial Narrow" w:hAnsi="Arial Narrow" w:cs="Arial"/>
          <w:b/>
          <w:sz w:val="22"/>
          <w:szCs w:val="22"/>
        </w:rPr>
      </w:pPr>
      <w:r w:rsidRPr="007D0747">
        <w:rPr>
          <w:rFonts w:ascii="Arial Narrow" w:hAnsi="Arial Narrow" w:cs="Arial"/>
          <w:b/>
          <w:sz w:val="22"/>
          <w:szCs w:val="22"/>
        </w:rPr>
        <w:t>DECLARAÇÃO DE EQUIPE TÉCNICA RESPONSÁVEL</w:t>
      </w:r>
    </w:p>
    <w:p w14:paraId="62334BEC" w14:textId="77777777" w:rsidR="001244DD" w:rsidRPr="007D0747" w:rsidRDefault="001244DD" w:rsidP="001244DD">
      <w:pPr>
        <w:spacing w:line="360" w:lineRule="auto"/>
        <w:jc w:val="both"/>
        <w:rPr>
          <w:rFonts w:ascii="Arial Narrow" w:hAnsi="Arial Narrow" w:cs="Arial"/>
          <w:b/>
          <w:sz w:val="22"/>
          <w:szCs w:val="22"/>
        </w:rPr>
      </w:pPr>
    </w:p>
    <w:p w14:paraId="64F47D9D" w14:textId="77777777" w:rsidR="001244DD" w:rsidRPr="007D0747" w:rsidRDefault="001244DD" w:rsidP="001244DD">
      <w:pPr>
        <w:spacing w:before="120" w:after="120" w:line="360" w:lineRule="auto"/>
        <w:jc w:val="both"/>
        <w:rPr>
          <w:rFonts w:ascii="Arial Narrow" w:hAnsi="Arial Narrow" w:cs="Arial"/>
          <w:sz w:val="22"/>
          <w:szCs w:val="22"/>
        </w:rPr>
      </w:pPr>
    </w:p>
    <w:p w14:paraId="1283EAEC" w14:textId="77777777" w:rsidR="001244DD" w:rsidRPr="007D0747" w:rsidRDefault="001244DD" w:rsidP="001244DD">
      <w:pPr>
        <w:spacing w:before="120" w:after="120" w:line="360" w:lineRule="auto"/>
        <w:ind w:firstLine="1418"/>
        <w:jc w:val="both"/>
        <w:rPr>
          <w:rFonts w:ascii="Arial Narrow" w:hAnsi="Arial Narrow" w:cs="Arial"/>
          <w:bCs/>
          <w:iCs/>
          <w:sz w:val="22"/>
          <w:szCs w:val="22"/>
        </w:rPr>
      </w:pPr>
      <w:r w:rsidRPr="007D0747">
        <w:rPr>
          <w:rFonts w:ascii="Arial Narrow" w:hAnsi="Arial Narrow" w:cs="Arial"/>
          <w:bCs/>
          <w:iCs/>
          <w:sz w:val="22"/>
          <w:szCs w:val="22"/>
          <w:u w:val="single"/>
        </w:rPr>
        <w:t>(Denominação ou Razão Social)</w:t>
      </w:r>
      <w:r w:rsidRPr="007D0747">
        <w:rPr>
          <w:rFonts w:ascii="Arial Narrow" w:hAnsi="Arial Narrow" w:cs="Arial"/>
          <w:bCs/>
          <w:iCs/>
          <w:sz w:val="22"/>
          <w:szCs w:val="22"/>
        </w:rPr>
        <w:t xml:space="preserve"> ___________, CNPJ </w:t>
      </w:r>
      <w:r w:rsidRPr="007D0747">
        <w:rPr>
          <w:rFonts w:ascii="Arial Narrow" w:hAnsi="Arial Narrow" w:cs="Arial"/>
          <w:bCs/>
          <w:iCs/>
          <w:sz w:val="22"/>
          <w:szCs w:val="22"/>
          <w:u w:val="single"/>
        </w:rPr>
        <w:t>(N.º DO CNPJ)</w:t>
      </w:r>
      <w:r w:rsidRPr="007D0747">
        <w:rPr>
          <w:rFonts w:ascii="Arial Narrow" w:hAnsi="Arial Narrow" w:cs="Arial"/>
          <w:bCs/>
          <w:iCs/>
          <w:sz w:val="22"/>
          <w:szCs w:val="22"/>
        </w:rPr>
        <w:t xml:space="preserve">__, sediada </w:t>
      </w:r>
      <w:r w:rsidRPr="007D0747">
        <w:rPr>
          <w:rFonts w:ascii="Arial Narrow" w:hAnsi="Arial Narrow" w:cs="Arial"/>
          <w:bCs/>
          <w:iCs/>
          <w:sz w:val="22"/>
          <w:szCs w:val="22"/>
          <w:u w:val="single"/>
        </w:rPr>
        <w:t xml:space="preserve">(ENDEREÇO COMPLETO) </w:t>
      </w:r>
      <w:r w:rsidRPr="007D0747">
        <w:rPr>
          <w:rFonts w:ascii="Arial Narrow" w:hAnsi="Arial Narrow" w:cs="Arial"/>
          <w:bCs/>
          <w:iCs/>
          <w:sz w:val="22"/>
          <w:szCs w:val="22"/>
        </w:rPr>
        <w:t>___________________________,</w:t>
      </w:r>
      <w:r w:rsidRPr="007D0747">
        <w:rPr>
          <w:rFonts w:ascii="Arial Narrow" w:hAnsi="Arial Narrow" w:cs="Arial"/>
          <w:sz w:val="22"/>
          <w:szCs w:val="22"/>
        </w:rPr>
        <w:t xml:space="preserve"> em cumprimento ao Edital da CONCORRENCIA N.º XXX/2017, indica o Senhor(a)  </w:t>
      </w:r>
      <w:r w:rsidRPr="007D0747">
        <w:rPr>
          <w:rFonts w:ascii="Arial Narrow" w:hAnsi="Arial Narrow" w:cs="Arial"/>
          <w:sz w:val="22"/>
          <w:szCs w:val="22"/>
          <w:u w:val="single"/>
        </w:rPr>
        <w:t>(NOME DO RESPONSÁVEL TÉCNICO)</w:t>
      </w:r>
      <w:r w:rsidRPr="007D0747">
        <w:rPr>
          <w:rFonts w:ascii="Arial Narrow" w:hAnsi="Arial Narrow" w:cs="Arial"/>
          <w:sz w:val="22"/>
          <w:szCs w:val="22"/>
        </w:rPr>
        <w:t xml:space="preserve">________________________, </w:t>
      </w:r>
      <w:r w:rsidRPr="007D0747">
        <w:rPr>
          <w:rFonts w:ascii="Arial Narrow" w:hAnsi="Arial Narrow" w:cs="Arial"/>
          <w:sz w:val="22"/>
          <w:szCs w:val="22"/>
          <w:u w:val="single"/>
        </w:rPr>
        <w:t>(NACIONALIDADE)</w:t>
      </w:r>
      <w:r w:rsidRPr="007D0747">
        <w:rPr>
          <w:rFonts w:ascii="Arial Narrow" w:hAnsi="Arial Narrow" w:cs="Arial"/>
          <w:sz w:val="22"/>
          <w:szCs w:val="22"/>
        </w:rPr>
        <w:t xml:space="preserve">, </w:t>
      </w:r>
      <w:r w:rsidRPr="007D0747">
        <w:rPr>
          <w:rFonts w:ascii="Arial Narrow" w:hAnsi="Arial Narrow" w:cs="Arial"/>
          <w:sz w:val="22"/>
          <w:szCs w:val="22"/>
          <w:u w:val="single"/>
        </w:rPr>
        <w:t>(ESTADO CIVIL)</w:t>
      </w:r>
      <w:r w:rsidRPr="007D0747">
        <w:rPr>
          <w:rFonts w:ascii="Arial Narrow" w:hAnsi="Arial Narrow" w:cs="Arial"/>
          <w:sz w:val="22"/>
          <w:szCs w:val="22"/>
        </w:rPr>
        <w:t xml:space="preserve">, </w:t>
      </w:r>
      <w:r w:rsidRPr="007D0747">
        <w:rPr>
          <w:rFonts w:ascii="Arial Narrow" w:hAnsi="Arial Narrow" w:cs="Arial"/>
          <w:sz w:val="22"/>
          <w:szCs w:val="22"/>
          <w:u w:val="single"/>
        </w:rPr>
        <w:t>(PROFISSÃO)</w:t>
      </w:r>
      <w:r w:rsidRPr="007D0747">
        <w:rPr>
          <w:rFonts w:ascii="Arial Narrow" w:hAnsi="Arial Narrow" w:cs="Arial"/>
          <w:sz w:val="22"/>
          <w:szCs w:val="22"/>
        </w:rPr>
        <w:t xml:space="preserve">, portador da Cédula de Identidade n.º </w:t>
      </w:r>
      <w:r w:rsidRPr="007D0747">
        <w:rPr>
          <w:rFonts w:ascii="Arial Narrow" w:hAnsi="Arial Narrow" w:cs="Arial"/>
          <w:sz w:val="22"/>
          <w:szCs w:val="22"/>
          <w:u w:val="single"/>
        </w:rPr>
        <w:t>(N.º DOCUMENTO)</w:t>
      </w:r>
      <w:r w:rsidRPr="007D0747">
        <w:rPr>
          <w:rFonts w:ascii="Arial Narrow" w:hAnsi="Arial Narrow" w:cs="Arial"/>
          <w:sz w:val="22"/>
          <w:szCs w:val="22"/>
        </w:rPr>
        <w:t xml:space="preserve"> emitido por </w:t>
      </w:r>
      <w:r w:rsidRPr="007D0747">
        <w:rPr>
          <w:rFonts w:ascii="Arial Narrow" w:hAnsi="Arial Narrow" w:cs="Arial"/>
          <w:sz w:val="22"/>
          <w:szCs w:val="22"/>
          <w:u w:val="single"/>
        </w:rPr>
        <w:t>(ÓRGÃO EMISSOR/ESTADO)</w:t>
      </w:r>
      <w:r w:rsidRPr="007D0747">
        <w:rPr>
          <w:rFonts w:ascii="Arial Narrow" w:hAnsi="Arial Narrow" w:cs="Arial"/>
          <w:sz w:val="22"/>
          <w:szCs w:val="22"/>
        </w:rPr>
        <w:t xml:space="preserve">, e do C.P.F. n.º </w:t>
      </w:r>
      <w:r w:rsidRPr="007D0747">
        <w:rPr>
          <w:rFonts w:ascii="Arial Narrow" w:hAnsi="Arial Narrow" w:cs="Arial"/>
          <w:sz w:val="22"/>
          <w:szCs w:val="22"/>
          <w:u w:val="single"/>
        </w:rPr>
        <w:t>(N.º DO CPF)</w:t>
      </w:r>
      <w:r w:rsidRPr="007D0747">
        <w:rPr>
          <w:rFonts w:ascii="Arial Narrow" w:hAnsi="Arial Narrow" w:cs="Arial"/>
          <w:sz w:val="22"/>
          <w:szCs w:val="22"/>
        </w:rPr>
        <w:t xml:space="preserve">, residente à </w:t>
      </w:r>
      <w:r w:rsidRPr="007D0747">
        <w:rPr>
          <w:rFonts w:ascii="Arial Narrow" w:hAnsi="Arial Narrow" w:cs="Arial"/>
          <w:sz w:val="22"/>
          <w:szCs w:val="22"/>
          <w:u w:val="single"/>
        </w:rPr>
        <w:t>(ENDEREÇO COMPLETO, CIDADE/ESTADO)</w:t>
      </w:r>
      <w:r w:rsidRPr="007D0747">
        <w:rPr>
          <w:rFonts w:ascii="Arial Narrow" w:hAnsi="Arial Narrow" w:cs="Arial"/>
          <w:sz w:val="22"/>
          <w:szCs w:val="22"/>
        </w:rPr>
        <w:t xml:space="preserve">, inscrito sob n.º </w:t>
      </w:r>
      <w:r w:rsidRPr="007D0747">
        <w:rPr>
          <w:rFonts w:ascii="Arial Narrow" w:hAnsi="Arial Narrow" w:cs="Arial"/>
          <w:sz w:val="22"/>
          <w:szCs w:val="22"/>
          <w:u w:val="single"/>
        </w:rPr>
        <w:t>(N.º DO CREA OU CAU)</w:t>
      </w:r>
      <w:r w:rsidRPr="007D0747">
        <w:rPr>
          <w:rFonts w:ascii="Arial Narrow" w:hAnsi="Arial Narrow" w:cs="Arial"/>
          <w:sz w:val="22"/>
          <w:szCs w:val="22"/>
        </w:rPr>
        <w:t xml:space="preserve"> no </w:t>
      </w:r>
      <w:r w:rsidRPr="007D0747">
        <w:rPr>
          <w:rFonts w:ascii="Arial Narrow" w:hAnsi="Arial Narrow" w:cs="Arial"/>
          <w:sz w:val="22"/>
          <w:szCs w:val="22"/>
          <w:u w:val="single"/>
        </w:rPr>
        <w:t>(CREA OU CAU/ESTADO)</w:t>
      </w:r>
      <w:r w:rsidRPr="007D0747">
        <w:rPr>
          <w:rFonts w:ascii="Arial Narrow" w:hAnsi="Arial Narrow" w:cs="Arial"/>
          <w:sz w:val="22"/>
          <w:szCs w:val="22"/>
        </w:rPr>
        <w:t xml:space="preserve">, pertencente ao quadro </w:t>
      </w:r>
      <w:r w:rsidRPr="007D0747">
        <w:rPr>
          <w:rFonts w:ascii="Arial Narrow" w:hAnsi="Arial Narrow" w:cs="Arial"/>
          <w:i/>
          <w:sz w:val="22"/>
          <w:szCs w:val="22"/>
        </w:rPr>
        <w:t xml:space="preserve"> de pessoal ou corpo diretivo</w:t>
      </w:r>
      <w:r w:rsidRPr="007D0747">
        <w:rPr>
          <w:rFonts w:ascii="Arial Narrow" w:hAnsi="Arial Narrow" w:cs="Arial"/>
          <w:sz w:val="22"/>
          <w:szCs w:val="22"/>
        </w:rPr>
        <w:t xml:space="preserve"> da empresa, como Responsável Técnico pela execução dos serviços objeto da licitação.</w:t>
      </w:r>
    </w:p>
    <w:p w14:paraId="69D80F03" w14:textId="77777777" w:rsidR="001244DD" w:rsidRPr="007D0747" w:rsidRDefault="001244DD" w:rsidP="001244DD">
      <w:pPr>
        <w:spacing w:before="120" w:after="120" w:line="360" w:lineRule="auto"/>
        <w:ind w:firstLine="1418"/>
        <w:jc w:val="both"/>
        <w:rPr>
          <w:rFonts w:ascii="Arial Narrow" w:hAnsi="Arial Narrow" w:cs="Arial"/>
          <w:sz w:val="22"/>
          <w:szCs w:val="22"/>
        </w:rPr>
      </w:pPr>
    </w:p>
    <w:p w14:paraId="20C4D789" w14:textId="77777777" w:rsidR="001244DD" w:rsidRPr="007D0747" w:rsidRDefault="001244DD" w:rsidP="001244DD">
      <w:pPr>
        <w:autoSpaceDE w:val="0"/>
        <w:autoSpaceDN w:val="0"/>
        <w:adjustRightInd w:val="0"/>
        <w:spacing w:before="120" w:after="120" w:line="360" w:lineRule="auto"/>
        <w:ind w:firstLine="1418"/>
        <w:jc w:val="both"/>
        <w:rPr>
          <w:rFonts w:ascii="Arial Narrow" w:hAnsi="Arial Narrow" w:cs="Arial"/>
          <w:sz w:val="22"/>
          <w:szCs w:val="22"/>
        </w:rPr>
      </w:pPr>
      <w:r w:rsidRPr="007D0747">
        <w:rPr>
          <w:rFonts w:ascii="Arial Narrow" w:hAnsi="Arial Narrow" w:cs="Arial"/>
          <w:sz w:val="22"/>
          <w:szCs w:val="22"/>
        </w:rPr>
        <w:t xml:space="preserve">O Responsável Técnico, supra indicado é pertencente ao quadro </w:t>
      </w:r>
      <w:r w:rsidRPr="007D0747">
        <w:rPr>
          <w:rFonts w:ascii="Arial Narrow" w:hAnsi="Arial Narrow"/>
          <w:sz w:val="22"/>
          <w:szCs w:val="22"/>
        </w:rPr>
        <w:t>o</w:t>
      </w:r>
      <w:r w:rsidRPr="007D0747">
        <w:rPr>
          <w:rFonts w:ascii="Arial Narrow" w:hAnsi="Arial Narrow" w:cs="Arial"/>
          <w:i/>
          <w:sz w:val="22"/>
          <w:szCs w:val="22"/>
        </w:rPr>
        <w:t xml:space="preserve"> de pessoal ou corpo diretivo</w:t>
      </w:r>
      <w:r w:rsidRPr="007D0747">
        <w:rPr>
          <w:rFonts w:ascii="Arial Narrow" w:hAnsi="Arial Narrow" w:cs="Arial"/>
          <w:sz w:val="22"/>
          <w:szCs w:val="22"/>
        </w:rPr>
        <w:t>, DECLARA, expressamente, sua disponibilidade profissional para a execução dos serviços da licitação.</w:t>
      </w:r>
    </w:p>
    <w:p w14:paraId="3A8D5665" w14:textId="77777777" w:rsidR="001244DD" w:rsidRPr="007D0747" w:rsidRDefault="001244DD" w:rsidP="001244DD">
      <w:pPr>
        <w:spacing w:line="360" w:lineRule="auto"/>
        <w:jc w:val="both"/>
        <w:rPr>
          <w:rFonts w:ascii="Arial Narrow" w:hAnsi="Arial Narrow" w:cs="Arial"/>
          <w:sz w:val="22"/>
          <w:szCs w:val="22"/>
        </w:rPr>
      </w:pPr>
      <w:r w:rsidRPr="007D0747">
        <w:rPr>
          <w:rFonts w:ascii="Arial Narrow" w:hAnsi="Arial Narrow" w:cs="Arial"/>
          <w:position w:val="-1"/>
          <w:sz w:val="22"/>
          <w:szCs w:val="22"/>
        </w:rPr>
        <w:t>(</w:t>
      </w:r>
      <w:r w:rsidRPr="007D0747">
        <w:rPr>
          <w:rFonts w:ascii="Arial Narrow" w:hAnsi="Arial Narrow" w:cs="Arial"/>
          <w:spacing w:val="-3"/>
          <w:position w:val="-1"/>
          <w:sz w:val="22"/>
          <w:szCs w:val="22"/>
        </w:rPr>
        <w:t>L</w:t>
      </w:r>
      <w:r w:rsidRPr="007D0747">
        <w:rPr>
          <w:rFonts w:ascii="Arial Narrow" w:hAnsi="Arial Narrow" w:cs="Arial"/>
          <w:position w:val="-1"/>
          <w:sz w:val="22"/>
          <w:szCs w:val="22"/>
        </w:rPr>
        <w:t>OC</w:t>
      </w:r>
      <w:r w:rsidRPr="007D0747">
        <w:rPr>
          <w:rFonts w:ascii="Arial Narrow" w:hAnsi="Arial Narrow" w:cs="Arial"/>
          <w:spacing w:val="2"/>
          <w:position w:val="-1"/>
          <w:sz w:val="22"/>
          <w:szCs w:val="22"/>
        </w:rPr>
        <w:t>A</w:t>
      </w:r>
      <w:r w:rsidRPr="007D0747">
        <w:rPr>
          <w:rFonts w:ascii="Arial Narrow" w:hAnsi="Arial Narrow" w:cs="Arial"/>
          <w:position w:val="-1"/>
          <w:sz w:val="22"/>
          <w:szCs w:val="22"/>
        </w:rPr>
        <w:t>L E DAT</w:t>
      </w:r>
      <w:r w:rsidRPr="007D0747">
        <w:rPr>
          <w:rFonts w:ascii="Arial Narrow" w:hAnsi="Arial Narrow" w:cs="Arial"/>
          <w:spacing w:val="2"/>
          <w:position w:val="-1"/>
          <w:sz w:val="22"/>
          <w:szCs w:val="22"/>
        </w:rPr>
        <w:t>A)</w:t>
      </w:r>
      <w:r w:rsidRPr="007D0747">
        <w:rPr>
          <w:rFonts w:ascii="Arial Narrow" w:hAnsi="Arial Narrow" w:cs="Arial"/>
          <w:position w:val="-1"/>
          <w:sz w:val="22"/>
          <w:szCs w:val="22"/>
        </w:rPr>
        <w:t>.</w:t>
      </w:r>
      <w:bookmarkStart w:id="9" w:name="_GoBack"/>
      <w:bookmarkEnd w:id="9"/>
    </w:p>
    <w:p w14:paraId="5B38404C" w14:textId="77777777" w:rsidR="001244DD" w:rsidRPr="007D0747" w:rsidRDefault="001244DD" w:rsidP="001244DD">
      <w:pPr>
        <w:widowControl w:val="0"/>
        <w:autoSpaceDE w:val="0"/>
        <w:autoSpaceDN w:val="0"/>
        <w:adjustRightInd w:val="0"/>
        <w:spacing w:before="120" w:after="120" w:line="360" w:lineRule="auto"/>
        <w:jc w:val="both"/>
        <w:rPr>
          <w:rFonts w:ascii="Arial Narrow" w:hAnsi="Arial Narrow" w:cs="Arial"/>
          <w:position w:val="-1"/>
          <w:sz w:val="22"/>
          <w:szCs w:val="22"/>
        </w:rPr>
      </w:pPr>
    </w:p>
    <w:p w14:paraId="18079B1F" w14:textId="77777777" w:rsidR="001244DD" w:rsidRPr="007D0747" w:rsidRDefault="001244DD" w:rsidP="001244DD">
      <w:pPr>
        <w:widowControl w:val="0"/>
        <w:autoSpaceDE w:val="0"/>
        <w:autoSpaceDN w:val="0"/>
        <w:adjustRightInd w:val="0"/>
        <w:spacing w:before="120" w:after="120" w:line="360" w:lineRule="auto"/>
        <w:jc w:val="center"/>
        <w:rPr>
          <w:rFonts w:ascii="Arial Narrow" w:hAnsi="Arial Narrow" w:cs="Arial"/>
          <w:position w:val="-1"/>
          <w:sz w:val="22"/>
          <w:szCs w:val="22"/>
        </w:rPr>
      </w:pPr>
    </w:p>
    <w:p w14:paraId="76D6C33C" w14:textId="77777777" w:rsidR="001244DD" w:rsidRPr="007D0747" w:rsidRDefault="001244DD" w:rsidP="001244DD">
      <w:pPr>
        <w:widowControl w:val="0"/>
        <w:autoSpaceDE w:val="0"/>
        <w:autoSpaceDN w:val="0"/>
        <w:adjustRightInd w:val="0"/>
        <w:spacing w:before="120" w:after="120" w:line="360" w:lineRule="auto"/>
        <w:jc w:val="center"/>
        <w:rPr>
          <w:rFonts w:ascii="Arial Narrow" w:hAnsi="Arial Narrow" w:cs="Arial"/>
          <w:position w:val="-1"/>
          <w:sz w:val="22"/>
          <w:szCs w:val="22"/>
        </w:rPr>
      </w:pPr>
    </w:p>
    <w:p w14:paraId="280CBFDF" w14:textId="28B505B5" w:rsidR="001244DD" w:rsidRPr="007D0747" w:rsidRDefault="00511938" w:rsidP="001244DD">
      <w:pPr>
        <w:pStyle w:val="Padro0"/>
        <w:spacing w:before="0" w:line="360" w:lineRule="auto"/>
        <w:jc w:val="center"/>
        <w:rPr>
          <w:rFonts w:ascii="Arial Narrow" w:eastAsia="Arial" w:hAnsi="Arial Narrow" w:cs="Arial"/>
          <w:b/>
          <w:sz w:val="22"/>
          <w:szCs w:val="22"/>
          <w:lang w:val="pt-BR"/>
        </w:rPr>
      </w:pPr>
      <w:r>
        <w:rPr>
          <w:rFonts w:ascii="Arial Narrow" w:hAnsi="Arial Narrow" w:cs="Arial"/>
          <w:b/>
          <w:noProof/>
          <w:sz w:val="22"/>
          <w:szCs w:val="22"/>
          <w:lang w:val="pt-BR" w:eastAsia="pt-BR"/>
        </w:rPr>
        <mc:AlternateContent>
          <mc:Choice Requires="wpg">
            <w:drawing>
              <wp:anchor distT="0" distB="0" distL="114300" distR="114300" simplePos="0" relativeHeight="251658240" behindDoc="1" locked="0" layoutInCell="1" allowOverlap="1" wp14:anchorId="52A045D8" wp14:editId="6DE5ECA9">
                <wp:simplePos x="0" y="0"/>
                <wp:positionH relativeFrom="page">
                  <wp:posOffset>2429510</wp:posOffset>
                </wp:positionH>
                <wp:positionV relativeFrom="paragraph">
                  <wp:posOffset>11430</wp:posOffset>
                </wp:positionV>
                <wp:extent cx="2882900" cy="1270"/>
                <wp:effectExtent l="0" t="0" r="0" b="0"/>
                <wp:wrapNone/>
                <wp:docPr id="28" name="Group 4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882900" cy="1270"/>
                          <a:chOff x="3826" y="18"/>
                          <a:chExt cx="4540" cy="2"/>
                        </a:xfrm>
                      </wpg:grpSpPr>
                      <wps:wsp>
                        <wps:cNvPr id="29" name="Freeform 41"/>
                        <wps:cNvSpPr>
                          <a:spLocks/>
                        </wps:cNvSpPr>
                        <wps:spPr bwMode="auto">
                          <a:xfrm>
                            <a:off x="3826" y="18"/>
                            <a:ext cx="4540" cy="2"/>
                          </a:xfrm>
                          <a:custGeom>
                            <a:avLst/>
                            <a:gdLst>
                              <a:gd name="T0" fmla="+- 0 3826 3826"/>
                              <a:gd name="T1" fmla="*/ T0 w 4540"/>
                              <a:gd name="T2" fmla="+- 0 8365 3826"/>
                              <a:gd name="T3" fmla="*/ T2 w 4540"/>
                            </a:gdLst>
                            <a:ahLst/>
                            <a:cxnLst>
                              <a:cxn ang="0">
                                <a:pos x="T1" y="0"/>
                              </a:cxn>
                              <a:cxn ang="0">
                                <a:pos x="T3" y="0"/>
                              </a:cxn>
                            </a:cxnLst>
                            <a:rect l="0" t="0" r="r" b="b"/>
                            <a:pathLst>
                              <a:path w="4540">
                                <a:moveTo>
                                  <a:pt x="0" y="0"/>
                                </a:moveTo>
                                <a:lnTo>
                                  <a:pt x="4539" y="0"/>
                                </a:lnTo>
                              </a:path>
                            </a:pathLst>
                          </a:custGeom>
                          <a:noFill/>
                          <a:ln w="95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551D504" id="Group 40" o:spid="_x0000_s1026" style="position:absolute;margin-left:191.3pt;margin-top:.9pt;width:227pt;height:.1pt;z-index:-251658240;mso-position-horizontal-relative:page" coordorigin="3826,18" coordsize="454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">
                <v:shape id="Freeform 41" o:spid="_x0000_s1027" style="position:absolute;left:3826;top:18;width:4540;height:2;visibility:visible;mso-wrap-style:square;v-text-anchor:top" coordsize="454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" path="m,l4539,e" filled="f" strokeweight=".26656mm">
                  <v:path arrowok="t" o:connecttype="custom" o:connectlocs="0,0;4539,0" o:connectangles="0,0"/>
                </v:shape>
                <w10:wrap anchorx="page"/>
              </v:group>
            </w:pict>
          </mc:Fallback>
        </mc:AlternateContent>
      </w:r>
      <w:r w:rsidR="001244DD" w:rsidRPr="007D0747">
        <w:rPr>
          <w:rFonts w:ascii="Arial Narrow" w:eastAsia="Arial" w:hAnsi="Arial Narrow" w:cs="Arial"/>
          <w:b/>
          <w:sz w:val="22"/>
          <w:szCs w:val="22"/>
          <w:lang w:val="pt-BR"/>
        </w:rPr>
        <w:t>F</w:t>
      </w:r>
      <w:r w:rsidR="001244DD" w:rsidRPr="007D0747">
        <w:rPr>
          <w:rFonts w:ascii="Arial Narrow" w:eastAsia="Arial" w:hAnsi="Arial Narrow" w:cs="Arial"/>
          <w:b/>
          <w:spacing w:val="1"/>
          <w:sz w:val="22"/>
          <w:szCs w:val="22"/>
          <w:lang w:val="pt-BR"/>
        </w:rPr>
        <w:t>I</w:t>
      </w:r>
      <w:r w:rsidR="001244DD" w:rsidRPr="007D0747">
        <w:rPr>
          <w:rFonts w:ascii="Arial Narrow" w:eastAsia="Arial" w:hAnsi="Arial Narrow" w:cs="Arial"/>
          <w:b/>
          <w:sz w:val="22"/>
          <w:szCs w:val="22"/>
          <w:lang w:val="pt-BR"/>
        </w:rPr>
        <w:t>R</w:t>
      </w:r>
      <w:r w:rsidR="001244DD" w:rsidRPr="007D0747">
        <w:rPr>
          <w:rFonts w:ascii="Arial Narrow" w:eastAsia="Arial" w:hAnsi="Arial Narrow" w:cs="Arial"/>
          <w:b/>
          <w:spacing w:val="-1"/>
          <w:sz w:val="22"/>
          <w:szCs w:val="22"/>
          <w:lang w:val="pt-BR"/>
        </w:rPr>
        <w:t>M</w:t>
      </w:r>
      <w:r w:rsidR="001244DD" w:rsidRPr="007D0747">
        <w:rPr>
          <w:rFonts w:ascii="Arial Narrow" w:eastAsia="Arial" w:hAnsi="Arial Narrow" w:cs="Arial"/>
          <w:b/>
          <w:sz w:val="22"/>
          <w:szCs w:val="22"/>
          <w:lang w:val="pt-BR"/>
        </w:rPr>
        <w:t>A</w:t>
      </w:r>
      <w:r w:rsidR="001244DD" w:rsidRPr="007D0747">
        <w:rPr>
          <w:rFonts w:ascii="Arial Narrow" w:eastAsia="Arial" w:hAnsi="Arial Narrow" w:cs="Arial"/>
          <w:b/>
          <w:spacing w:val="1"/>
          <w:sz w:val="22"/>
          <w:szCs w:val="22"/>
          <w:lang w:val="pt-BR"/>
        </w:rPr>
        <w:t>LI</w:t>
      </w:r>
      <w:r w:rsidR="001244DD" w:rsidRPr="007D0747">
        <w:rPr>
          <w:rFonts w:ascii="Arial Narrow" w:eastAsia="Arial" w:hAnsi="Arial Narrow" w:cs="Arial"/>
          <w:b/>
          <w:sz w:val="22"/>
          <w:szCs w:val="22"/>
          <w:lang w:val="pt-BR"/>
        </w:rPr>
        <w:t>C</w:t>
      </w:r>
      <w:r w:rsidR="001244DD" w:rsidRPr="007D0747">
        <w:rPr>
          <w:rFonts w:ascii="Arial Narrow" w:eastAsia="Arial" w:hAnsi="Arial Narrow" w:cs="Arial"/>
          <w:b/>
          <w:spacing w:val="-2"/>
          <w:sz w:val="22"/>
          <w:szCs w:val="22"/>
          <w:lang w:val="pt-BR"/>
        </w:rPr>
        <w:t>I</w:t>
      </w:r>
      <w:r w:rsidR="001244DD" w:rsidRPr="007D0747">
        <w:rPr>
          <w:rFonts w:ascii="Arial Narrow" w:eastAsia="Arial" w:hAnsi="Arial Narrow" w:cs="Arial"/>
          <w:b/>
          <w:spacing w:val="2"/>
          <w:sz w:val="22"/>
          <w:szCs w:val="22"/>
          <w:lang w:val="pt-BR"/>
        </w:rPr>
        <w:t>T</w:t>
      </w:r>
      <w:r w:rsidR="001244DD" w:rsidRPr="007D0747">
        <w:rPr>
          <w:rFonts w:ascii="Arial Narrow" w:eastAsia="Arial" w:hAnsi="Arial Narrow" w:cs="Arial"/>
          <w:b/>
          <w:spacing w:val="1"/>
          <w:sz w:val="22"/>
          <w:szCs w:val="22"/>
          <w:lang w:val="pt-BR"/>
        </w:rPr>
        <w:t>A</w:t>
      </w:r>
      <w:r w:rsidR="001244DD" w:rsidRPr="007D0747">
        <w:rPr>
          <w:rFonts w:ascii="Arial Narrow" w:eastAsia="Arial" w:hAnsi="Arial Narrow" w:cs="Arial"/>
          <w:b/>
          <w:spacing w:val="-3"/>
          <w:sz w:val="22"/>
          <w:szCs w:val="22"/>
          <w:lang w:val="pt-BR"/>
        </w:rPr>
        <w:t>N</w:t>
      </w:r>
      <w:r w:rsidR="001244DD" w:rsidRPr="007D0747">
        <w:rPr>
          <w:rFonts w:ascii="Arial Narrow" w:eastAsia="Arial" w:hAnsi="Arial Narrow" w:cs="Arial"/>
          <w:b/>
          <w:spacing w:val="2"/>
          <w:sz w:val="22"/>
          <w:szCs w:val="22"/>
          <w:lang w:val="pt-BR"/>
        </w:rPr>
        <w:t>T</w:t>
      </w:r>
      <w:r w:rsidR="001244DD" w:rsidRPr="007D0747">
        <w:rPr>
          <w:rFonts w:ascii="Arial Narrow" w:eastAsia="Arial" w:hAnsi="Arial Narrow" w:cs="Arial"/>
          <w:b/>
          <w:spacing w:val="1"/>
          <w:sz w:val="22"/>
          <w:szCs w:val="22"/>
          <w:lang w:val="pt-BR"/>
        </w:rPr>
        <w:t>E/</w:t>
      </w:r>
      <w:r w:rsidR="001244DD" w:rsidRPr="007D0747">
        <w:rPr>
          <w:rFonts w:ascii="Arial Narrow" w:eastAsia="Arial" w:hAnsi="Arial Narrow" w:cs="Arial"/>
          <w:b/>
          <w:sz w:val="22"/>
          <w:szCs w:val="22"/>
          <w:lang w:val="pt-BR"/>
        </w:rPr>
        <w:t>C</w:t>
      </w:r>
      <w:r w:rsidR="001244DD" w:rsidRPr="007D0747">
        <w:rPr>
          <w:rFonts w:ascii="Arial Narrow" w:eastAsia="Arial" w:hAnsi="Arial Narrow" w:cs="Arial"/>
          <w:b/>
          <w:spacing w:val="-3"/>
          <w:sz w:val="22"/>
          <w:szCs w:val="22"/>
          <w:lang w:val="pt-BR"/>
        </w:rPr>
        <w:t>N</w:t>
      </w:r>
      <w:r w:rsidR="001244DD" w:rsidRPr="007D0747">
        <w:rPr>
          <w:rFonts w:ascii="Arial Narrow" w:eastAsia="Arial" w:hAnsi="Arial Narrow" w:cs="Arial"/>
          <w:b/>
          <w:spacing w:val="1"/>
          <w:sz w:val="22"/>
          <w:szCs w:val="22"/>
          <w:lang w:val="pt-BR"/>
        </w:rPr>
        <w:t>P</w:t>
      </w:r>
      <w:r w:rsidR="001244DD" w:rsidRPr="007D0747">
        <w:rPr>
          <w:rFonts w:ascii="Arial Narrow" w:eastAsia="Arial" w:hAnsi="Arial Narrow" w:cs="Arial"/>
          <w:b/>
          <w:sz w:val="22"/>
          <w:szCs w:val="22"/>
          <w:lang w:val="pt-BR"/>
        </w:rPr>
        <w:t>J (MF)</w:t>
      </w:r>
    </w:p>
    <w:p w14:paraId="0C299738" w14:textId="77777777" w:rsidR="001244DD" w:rsidRPr="007D0747" w:rsidRDefault="001244DD" w:rsidP="001244DD">
      <w:pPr>
        <w:widowControl w:val="0"/>
        <w:autoSpaceDE w:val="0"/>
        <w:autoSpaceDN w:val="0"/>
        <w:adjustRightInd w:val="0"/>
        <w:spacing w:line="360" w:lineRule="auto"/>
        <w:jc w:val="center"/>
        <w:rPr>
          <w:rFonts w:ascii="Arial Narrow" w:hAnsi="Arial Narrow" w:cs="Arial"/>
          <w:sz w:val="22"/>
          <w:szCs w:val="22"/>
        </w:rPr>
      </w:pPr>
      <w:r w:rsidRPr="007D0747">
        <w:rPr>
          <w:rFonts w:ascii="Arial Narrow" w:eastAsia="Arial" w:hAnsi="Arial Narrow" w:cs="Arial"/>
          <w:b/>
          <w:spacing w:val="1"/>
          <w:sz w:val="22"/>
          <w:szCs w:val="22"/>
        </w:rPr>
        <w:t>ASSI</w:t>
      </w:r>
      <w:r w:rsidRPr="007D0747">
        <w:rPr>
          <w:rFonts w:ascii="Arial Narrow" w:eastAsia="Arial" w:hAnsi="Arial Narrow" w:cs="Arial"/>
          <w:b/>
          <w:sz w:val="22"/>
          <w:szCs w:val="22"/>
        </w:rPr>
        <w:t>N</w:t>
      </w:r>
      <w:r w:rsidRPr="007D0747">
        <w:rPr>
          <w:rFonts w:ascii="Arial Narrow" w:eastAsia="Arial" w:hAnsi="Arial Narrow" w:cs="Arial"/>
          <w:b/>
          <w:spacing w:val="-2"/>
          <w:sz w:val="22"/>
          <w:szCs w:val="22"/>
        </w:rPr>
        <w:t>A</w:t>
      </w:r>
      <w:r w:rsidRPr="007D0747">
        <w:rPr>
          <w:rFonts w:ascii="Arial Narrow" w:eastAsia="Arial" w:hAnsi="Arial Narrow" w:cs="Arial"/>
          <w:b/>
          <w:spacing w:val="2"/>
          <w:sz w:val="22"/>
          <w:szCs w:val="22"/>
        </w:rPr>
        <w:t>T</w:t>
      </w:r>
      <w:r w:rsidRPr="007D0747">
        <w:rPr>
          <w:rFonts w:ascii="Arial Narrow" w:eastAsia="Arial" w:hAnsi="Arial Narrow" w:cs="Arial"/>
          <w:b/>
          <w:sz w:val="22"/>
          <w:szCs w:val="22"/>
        </w:rPr>
        <w:t>URADOR</w:t>
      </w:r>
      <w:r w:rsidRPr="007D0747">
        <w:rPr>
          <w:rFonts w:ascii="Arial Narrow" w:eastAsia="Arial" w:hAnsi="Arial Narrow" w:cs="Arial"/>
          <w:b/>
          <w:spacing w:val="-2"/>
          <w:sz w:val="22"/>
          <w:szCs w:val="22"/>
        </w:rPr>
        <w:t>E</w:t>
      </w:r>
      <w:r w:rsidRPr="007D0747">
        <w:rPr>
          <w:rFonts w:ascii="Arial Narrow" w:eastAsia="Arial" w:hAnsi="Arial Narrow" w:cs="Arial"/>
          <w:b/>
          <w:spacing w:val="1"/>
          <w:sz w:val="22"/>
          <w:szCs w:val="22"/>
        </w:rPr>
        <w:t>P</w:t>
      </w:r>
      <w:r w:rsidRPr="007D0747">
        <w:rPr>
          <w:rFonts w:ascii="Arial Narrow" w:eastAsia="Arial" w:hAnsi="Arial Narrow" w:cs="Arial"/>
          <w:b/>
          <w:sz w:val="22"/>
          <w:szCs w:val="22"/>
        </w:rPr>
        <w:t>R</w:t>
      </w:r>
      <w:r w:rsidRPr="007D0747">
        <w:rPr>
          <w:rFonts w:ascii="Arial Narrow" w:eastAsia="Arial" w:hAnsi="Arial Narrow" w:cs="Arial"/>
          <w:b/>
          <w:spacing w:val="1"/>
          <w:sz w:val="22"/>
          <w:szCs w:val="22"/>
        </w:rPr>
        <w:t>ESE</w:t>
      </w:r>
      <w:r w:rsidRPr="007D0747">
        <w:rPr>
          <w:rFonts w:ascii="Arial Narrow" w:eastAsia="Arial" w:hAnsi="Arial Narrow" w:cs="Arial"/>
          <w:b/>
          <w:spacing w:val="-3"/>
          <w:sz w:val="22"/>
          <w:szCs w:val="22"/>
        </w:rPr>
        <w:t>N</w:t>
      </w:r>
      <w:r w:rsidRPr="007D0747">
        <w:rPr>
          <w:rFonts w:ascii="Arial Narrow" w:eastAsia="Arial" w:hAnsi="Arial Narrow" w:cs="Arial"/>
          <w:b/>
          <w:spacing w:val="2"/>
          <w:sz w:val="22"/>
          <w:szCs w:val="22"/>
        </w:rPr>
        <w:t>T</w:t>
      </w:r>
      <w:r w:rsidRPr="007D0747">
        <w:rPr>
          <w:rFonts w:ascii="Arial Narrow" w:eastAsia="Arial" w:hAnsi="Arial Narrow" w:cs="Arial"/>
          <w:b/>
          <w:spacing w:val="1"/>
          <w:sz w:val="22"/>
          <w:szCs w:val="22"/>
        </w:rPr>
        <w:t>A</w:t>
      </w:r>
      <w:r w:rsidRPr="007D0747">
        <w:rPr>
          <w:rFonts w:ascii="Arial Narrow" w:eastAsia="Arial" w:hAnsi="Arial Narrow" w:cs="Arial"/>
          <w:b/>
          <w:spacing w:val="-3"/>
          <w:sz w:val="22"/>
          <w:szCs w:val="22"/>
        </w:rPr>
        <w:t>N</w:t>
      </w:r>
      <w:r w:rsidRPr="007D0747">
        <w:rPr>
          <w:rFonts w:ascii="Arial Narrow" w:eastAsia="Arial" w:hAnsi="Arial Narrow" w:cs="Arial"/>
          <w:b/>
          <w:spacing w:val="2"/>
          <w:sz w:val="22"/>
          <w:szCs w:val="22"/>
        </w:rPr>
        <w:t>T</w:t>
      </w:r>
      <w:r w:rsidRPr="007D0747">
        <w:rPr>
          <w:rFonts w:ascii="Arial Narrow" w:eastAsia="Arial" w:hAnsi="Arial Narrow" w:cs="Arial"/>
          <w:b/>
          <w:sz w:val="22"/>
          <w:szCs w:val="22"/>
        </w:rPr>
        <w:t>E</w:t>
      </w:r>
      <w:r w:rsidRPr="007D0747">
        <w:rPr>
          <w:rFonts w:ascii="Arial Narrow" w:eastAsia="Arial" w:hAnsi="Arial Narrow" w:cs="Arial"/>
          <w:b/>
          <w:spacing w:val="1"/>
          <w:sz w:val="22"/>
          <w:szCs w:val="22"/>
        </w:rPr>
        <w:t>LE</w:t>
      </w:r>
      <w:r w:rsidRPr="007D0747">
        <w:rPr>
          <w:rFonts w:ascii="Arial Narrow" w:eastAsia="Arial" w:hAnsi="Arial Narrow" w:cs="Arial"/>
          <w:b/>
          <w:spacing w:val="-2"/>
          <w:sz w:val="22"/>
          <w:szCs w:val="22"/>
        </w:rPr>
        <w:t>G</w:t>
      </w:r>
      <w:r w:rsidRPr="007D0747">
        <w:rPr>
          <w:rFonts w:ascii="Arial Narrow" w:eastAsia="Arial" w:hAnsi="Arial Narrow" w:cs="Arial"/>
          <w:b/>
          <w:spacing w:val="1"/>
          <w:sz w:val="22"/>
          <w:szCs w:val="22"/>
        </w:rPr>
        <w:t>A</w:t>
      </w:r>
      <w:r w:rsidRPr="007D0747">
        <w:rPr>
          <w:rFonts w:ascii="Arial Narrow" w:eastAsia="Arial" w:hAnsi="Arial Narrow" w:cs="Arial"/>
          <w:b/>
          <w:sz w:val="22"/>
          <w:szCs w:val="22"/>
        </w:rPr>
        <w:t>L</w:t>
      </w:r>
    </w:p>
    <w:p w14:paraId="329B0494" w14:textId="77777777" w:rsidR="001244DD" w:rsidRPr="007D0747" w:rsidRDefault="001244DD" w:rsidP="001244DD">
      <w:pPr>
        <w:widowControl w:val="0"/>
        <w:autoSpaceDE w:val="0"/>
        <w:autoSpaceDN w:val="0"/>
        <w:adjustRightInd w:val="0"/>
        <w:spacing w:before="120" w:after="120" w:line="360" w:lineRule="auto"/>
        <w:jc w:val="center"/>
        <w:rPr>
          <w:rFonts w:ascii="Arial Narrow" w:hAnsi="Arial Narrow" w:cs="Arial"/>
          <w:sz w:val="22"/>
          <w:szCs w:val="22"/>
        </w:rPr>
      </w:pPr>
      <w:r w:rsidRPr="007D0747">
        <w:rPr>
          <w:rFonts w:ascii="Arial Narrow" w:hAnsi="Arial Narrow" w:cs="Arial"/>
          <w:sz w:val="22"/>
          <w:szCs w:val="22"/>
        </w:rPr>
        <w:t>(Nom</w:t>
      </w:r>
      <w:r w:rsidRPr="007D0747">
        <w:rPr>
          <w:rFonts w:ascii="Arial Narrow" w:hAnsi="Arial Narrow" w:cs="Arial"/>
          <w:spacing w:val="-1"/>
          <w:sz w:val="22"/>
          <w:szCs w:val="22"/>
        </w:rPr>
        <w:t>e</w:t>
      </w:r>
      <w:r w:rsidRPr="007D0747">
        <w:rPr>
          <w:rFonts w:ascii="Arial Narrow" w:hAnsi="Arial Narrow" w:cs="Arial"/>
          <w:sz w:val="22"/>
          <w:szCs w:val="22"/>
        </w:rPr>
        <w:t>, id</w:t>
      </w:r>
      <w:r w:rsidRPr="007D0747">
        <w:rPr>
          <w:rFonts w:ascii="Arial Narrow" w:hAnsi="Arial Narrow" w:cs="Arial"/>
          <w:spacing w:val="-1"/>
          <w:sz w:val="22"/>
          <w:szCs w:val="22"/>
        </w:rPr>
        <w:t>e</w:t>
      </w:r>
      <w:r w:rsidRPr="007D0747">
        <w:rPr>
          <w:rFonts w:ascii="Arial Narrow" w:hAnsi="Arial Narrow" w:cs="Arial"/>
          <w:sz w:val="22"/>
          <w:szCs w:val="22"/>
        </w:rPr>
        <w:t>ntid</w:t>
      </w:r>
      <w:r w:rsidRPr="007D0747">
        <w:rPr>
          <w:rFonts w:ascii="Arial Narrow" w:hAnsi="Arial Narrow" w:cs="Arial"/>
          <w:spacing w:val="-1"/>
          <w:sz w:val="22"/>
          <w:szCs w:val="22"/>
        </w:rPr>
        <w:t>a</w:t>
      </w:r>
      <w:r w:rsidRPr="007D0747">
        <w:rPr>
          <w:rFonts w:ascii="Arial Narrow" w:hAnsi="Arial Narrow" w:cs="Arial"/>
          <w:sz w:val="22"/>
          <w:szCs w:val="22"/>
        </w:rPr>
        <w:t>d</w:t>
      </w:r>
      <w:r w:rsidRPr="007D0747">
        <w:rPr>
          <w:rFonts w:ascii="Arial Narrow" w:hAnsi="Arial Narrow" w:cs="Arial"/>
          <w:spacing w:val="-1"/>
          <w:sz w:val="22"/>
          <w:szCs w:val="22"/>
        </w:rPr>
        <w:t>e</w:t>
      </w:r>
      <w:r w:rsidRPr="007D0747">
        <w:rPr>
          <w:rFonts w:ascii="Arial Narrow" w:hAnsi="Arial Narrow" w:cs="Arial"/>
          <w:sz w:val="22"/>
          <w:szCs w:val="22"/>
        </w:rPr>
        <w:t xml:space="preserve">, </w:t>
      </w:r>
      <w:r w:rsidRPr="007D0747">
        <w:rPr>
          <w:rFonts w:ascii="Arial Narrow" w:hAnsi="Arial Narrow" w:cs="Arial"/>
          <w:spacing w:val="-1"/>
          <w:sz w:val="22"/>
          <w:szCs w:val="22"/>
        </w:rPr>
        <w:t>car</w:t>
      </w:r>
      <w:r w:rsidRPr="007D0747">
        <w:rPr>
          <w:rFonts w:ascii="Arial Narrow" w:hAnsi="Arial Narrow" w:cs="Arial"/>
          <w:sz w:val="22"/>
          <w:szCs w:val="22"/>
        </w:rPr>
        <w:t>i</w:t>
      </w:r>
      <w:r w:rsidRPr="007D0747">
        <w:rPr>
          <w:rFonts w:ascii="Arial Narrow" w:hAnsi="Arial Narrow" w:cs="Arial"/>
          <w:spacing w:val="3"/>
          <w:sz w:val="22"/>
          <w:szCs w:val="22"/>
        </w:rPr>
        <w:t>m</w:t>
      </w:r>
      <w:r w:rsidRPr="007D0747">
        <w:rPr>
          <w:rFonts w:ascii="Arial Narrow" w:hAnsi="Arial Narrow" w:cs="Arial"/>
          <w:sz w:val="22"/>
          <w:szCs w:val="22"/>
        </w:rPr>
        <w:t>bo e</w:t>
      </w:r>
      <w:r w:rsidRPr="007D0747">
        <w:rPr>
          <w:rFonts w:ascii="Arial Narrow" w:hAnsi="Arial Narrow" w:cs="Arial"/>
          <w:spacing w:val="-1"/>
          <w:sz w:val="22"/>
          <w:szCs w:val="22"/>
        </w:rPr>
        <w:t xml:space="preserve"> a</w:t>
      </w:r>
      <w:r w:rsidRPr="007D0747">
        <w:rPr>
          <w:rFonts w:ascii="Arial Narrow" w:hAnsi="Arial Narrow" w:cs="Arial"/>
          <w:sz w:val="22"/>
          <w:szCs w:val="22"/>
        </w:rPr>
        <w:t>ssin</w:t>
      </w:r>
      <w:r w:rsidRPr="007D0747">
        <w:rPr>
          <w:rFonts w:ascii="Arial Narrow" w:hAnsi="Arial Narrow" w:cs="Arial"/>
          <w:spacing w:val="-1"/>
          <w:sz w:val="22"/>
          <w:szCs w:val="22"/>
        </w:rPr>
        <w:t>a</w:t>
      </w:r>
      <w:r w:rsidRPr="007D0747">
        <w:rPr>
          <w:rFonts w:ascii="Arial Narrow" w:hAnsi="Arial Narrow" w:cs="Arial"/>
          <w:sz w:val="22"/>
          <w:szCs w:val="22"/>
        </w:rPr>
        <w:t>tu</w:t>
      </w:r>
      <w:r w:rsidRPr="007D0747">
        <w:rPr>
          <w:rFonts w:ascii="Arial Narrow" w:hAnsi="Arial Narrow" w:cs="Arial"/>
          <w:spacing w:val="-1"/>
          <w:sz w:val="22"/>
          <w:szCs w:val="22"/>
        </w:rPr>
        <w:t>r</w:t>
      </w:r>
      <w:r w:rsidRPr="007D0747">
        <w:rPr>
          <w:rFonts w:ascii="Arial Narrow" w:hAnsi="Arial Narrow" w:cs="Arial"/>
          <w:sz w:val="22"/>
          <w:szCs w:val="22"/>
        </w:rPr>
        <w:t xml:space="preserve">a do </w:t>
      </w:r>
      <w:r w:rsidRPr="007D0747">
        <w:rPr>
          <w:rFonts w:ascii="Arial Narrow" w:hAnsi="Arial Narrow" w:cs="Arial"/>
          <w:spacing w:val="-1"/>
          <w:sz w:val="22"/>
          <w:szCs w:val="22"/>
        </w:rPr>
        <w:t>re</w:t>
      </w:r>
      <w:r w:rsidRPr="007D0747">
        <w:rPr>
          <w:rFonts w:ascii="Arial Narrow" w:hAnsi="Arial Narrow" w:cs="Arial"/>
          <w:sz w:val="22"/>
          <w:szCs w:val="22"/>
        </w:rPr>
        <w:t>p</w:t>
      </w:r>
      <w:r w:rsidRPr="007D0747">
        <w:rPr>
          <w:rFonts w:ascii="Arial Narrow" w:hAnsi="Arial Narrow" w:cs="Arial"/>
          <w:spacing w:val="1"/>
          <w:sz w:val="22"/>
          <w:szCs w:val="22"/>
        </w:rPr>
        <w:t>r</w:t>
      </w:r>
      <w:r w:rsidRPr="007D0747">
        <w:rPr>
          <w:rFonts w:ascii="Arial Narrow" w:hAnsi="Arial Narrow" w:cs="Arial"/>
          <w:spacing w:val="-1"/>
          <w:sz w:val="22"/>
          <w:szCs w:val="22"/>
        </w:rPr>
        <w:t>e</w:t>
      </w:r>
      <w:r w:rsidRPr="007D0747">
        <w:rPr>
          <w:rFonts w:ascii="Arial Narrow" w:hAnsi="Arial Narrow" w:cs="Arial"/>
          <w:spacing w:val="2"/>
          <w:sz w:val="22"/>
          <w:szCs w:val="22"/>
        </w:rPr>
        <w:t>s</w:t>
      </w:r>
      <w:r w:rsidRPr="007D0747">
        <w:rPr>
          <w:rFonts w:ascii="Arial Narrow" w:hAnsi="Arial Narrow" w:cs="Arial"/>
          <w:spacing w:val="-1"/>
          <w:sz w:val="22"/>
          <w:szCs w:val="22"/>
        </w:rPr>
        <w:t>e</w:t>
      </w:r>
      <w:r w:rsidRPr="007D0747">
        <w:rPr>
          <w:rFonts w:ascii="Arial Narrow" w:hAnsi="Arial Narrow" w:cs="Arial"/>
          <w:sz w:val="22"/>
          <w:szCs w:val="22"/>
        </w:rPr>
        <w:t>nt</w:t>
      </w:r>
      <w:r w:rsidRPr="007D0747">
        <w:rPr>
          <w:rFonts w:ascii="Arial Narrow" w:hAnsi="Arial Narrow" w:cs="Arial"/>
          <w:spacing w:val="-1"/>
          <w:sz w:val="22"/>
          <w:szCs w:val="22"/>
        </w:rPr>
        <w:t>a</w:t>
      </w:r>
      <w:r w:rsidRPr="007D0747">
        <w:rPr>
          <w:rFonts w:ascii="Arial Narrow" w:hAnsi="Arial Narrow" w:cs="Arial"/>
          <w:sz w:val="22"/>
          <w:szCs w:val="22"/>
        </w:rPr>
        <w:t>nte l</w:t>
      </w:r>
      <w:r w:rsidRPr="007D0747">
        <w:rPr>
          <w:rFonts w:ascii="Arial Narrow" w:hAnsi="Arial Narrow" w:cs="Arial"/>
          <w:spacing w:val="1"/>
          <w:sz w:val="22"/>
          <w:szCs w:val="22"/>
        </w:rPr>
        <w:t>e</w:t>
      </w:r>
      <w:r w:rsidRPr="007D0747">
        <w:rPr>
          <w:rFonts w:ascii="Arial Narrow" w:hAnsi="Arial Narrow" w:cs="Arial"/>
          <w:spacing w:val="-2"/>
          <w:sz w:val="22"/>
          <w:szCs w:val="22"/>
        </w:rPr>
        <w:t>g</w:t>
      </w:r>
      <w:r w:rsidRPr="007D0747">
        <w:rPr>
          <w:rFonts w:ascii="Arial Narrow" w:hAnsi="Arial Narrow" w:cs="Arial"/>
          <w:spacing w:val="-1"/>
          <w:sz w:val="22"/>
          <w:szCs w:val="22"/>
        </w:rPr>
        <w:t>a</w:t>
      </w:r>
      <w:r w:rsidRPr="007D0747">
        <w:rPr>
          <w:rFonts w:ascii="Arial Narrow" w:hAnsi="Arial Narrow" w:cs="Arial"/>
          <w:sz w:val="22"/>
          <w:szCs w:val="22"/>
        </w:rPr>
        <w:t xml:space="preserve">l da </w:t>
      </w:r>
      <w:r w:rsidRPr="007D0747">
        <w:rPr>
          <w:rFonts w:ascii="Arial Narrow" w:hAnsi="Arial Narrow" w:cs="Arial"/>
          <w:spacing w:val="-1"/>
          <w:sz w:val="22"/>
          <w:szCs w:val="22"/>
        </w:rPr>
        <w:t>e</w:t>
      </w:r>
      <w:r w:rsidRPr="007D0747">
        <w:rPr>
          <w:rFonts w:ascii="Arial Narrow" w:hAnsi="Arial Narrow" w:cs="Arial"/>
          <w:sz w:val="22"/>
          <w:szCs w:val="22"/>
        </w:rPr>
        <w:t>mp</w:t>
      </w:r>
      <w:r w:rsidRPr="007D0747">
        <w:rPr>
          <w:rFonts w:ascii="Arial Narrow" w:hAnsi="Arial Narrow" w:cs="Arial"/>
          <w:spacing w:val="-1"/>
          <w:sz w:val="22"/>
          <w:szCs w:val="22"/>
        </w:rPr>
        <w:t>re</w:t>
      </w:r>
      <w:r w:rsidRPr="007D0747">
        <w:rPr>
          <w:rFonts w:ascii="Arial Narrow" w:hAnsi="Arial Narrow" w:cs="Arial"/>
          <w:spacing w:val="2"/>
          <w:sz w:val="22"/>
          <w:szCs w:val="22"/>
        </w:rPr>
        <w:t>s</w:t>
      </w:r>
      <w:r w:rsidRPr="007D0747">
        <w:rPr>
          <w:rFonts w:ascii="Arial Narrow" w:hAnsi="Arial Narrow" w:cs="Arial"/>
          <w:sz w:val="22"/>
          <w:szCs w:val="22"/>
        </w:rPr>
        <w:t xml:space="preserve">a ou </w:t>
      </w:r>
      <w:r w:rsidRPr="007D0747">
        <w:rPr>
          <w:rFonts w:ascii="Arial Narrow" w:hAnsi="Arial Narrow" w:cs="Arial"/>
          <w:spacing w:val="-1"/>
          <w:sz w:val="22"/>
          <w:szCs w:val="22"/>
        </w:rPr>
        <w:t>c</w:t>
      </w:r>
      <w:r w:rsidRPr="007D0747">
        <w:rPr>
          <w:rFonts w:ascii="Arial Narrow" w:hAnsi="Arial Narrow" w:cs="Arial"/>
          <w:sz w:val="22"/>
          <w:szCs w:val="22"/>
        </w:rPr>
        <w:t>onsó</w:t>
      </w:r>
      <w:r w:rsidRPr="007D0747">
        <w:rPr>
          <w:rFonts w:ascii="Arial Narrow" w:hAnsi="Arial Narrow" w:cs="Arial"/>
          <w:spacing w:val="-1"/>
          <w:sz w:val="22"/>
          <w:szCs w:val="22"/>
        </w:rPr>
        <w:t>rc</w:t>
      </w:r>
      <w:r w:rsidRPr="007D0747">
        <w:rPr>
          <w:rFonts w:ascii="Arial Narrow" w:hAnsi="Arial Narrow" w:cs="Arial"/>
          <w:sz w:val="22"/>
          <w:szCs w:val="22"/>
        </w:rPr>
        <w:t>io)</w:t>
      </w:r>
    </w:p>
    <w:p w14:paraId="000B7551" w14:textId="77777777" w:rsidR="001E679D" w:rsidRPr="007D0747" w:rsidRDefault="001E679D" w:rsidP="00007191">
      <w:pPr>
        <w:spacing w:line="360" w:lineRule="auto"/>
        <w:outlineLvl w:val="0"/>
        <w:rPr>
          <w:rFonts w:ascii="Arial Narrow" w:hAnsi="Arial Narrow" w:cs="Arial"/>
          <w:b/>
          <w:sz w:val="22"/>
          <w:szCs w:val="22"/>
        </w:rPr>
      </w:pPr>
    </w:p>
    <w:sectPr w:rsidR="001E679D" w:rsidRPr="007D0747" w:rsidSect="0042122D">
      <w:headerReference w:type="default" r:id="rId8"/>
      <w:footerReference w:type="default" r:id="rId9"/>
      <w:pgSz w:w="11906" w:h="16838"/>
      <w:pgMar w:top="1033" w:right="991" w:bottom="567" w:left="1418" w:header="284" w:footer="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EC5CD0" w14:textId="77777777" w:rsidR="00670359" w:rsidRDefault="00670359" w:rsidP="00AE01E2">
      <w:r>
        <w:separator/>
      </w:r>
    </w:p>
  </w:endnote>
  <w:endnote w:type="continuationSeparator" w:id="0">
    <w:p w14:paraId="648B893B" w14:textId="77777777" w:rsidR="00670359" w:rsidRDefault="00670359" w:rsidP="00AE0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00006FF" w:usb1="4000205B" w:usb2="00000010" w:usb3="00000000" w:csb0="0000019F" w:csb1="00000000"/>
  </w:font>
  <w:font w:name="Poster Bodoni">
    <w:altName w:val="Bookman Old Style"/>
    <w:charset w:val="00"/>
    <w:family w:val="roman"/>
    <w:pitch w:val="variable"/>
    <w:sig w:usb0="00000007" w:usb1="00000000" w:usb2="00000000" w:usb3="00000000" w:csb0="00000013" w:csb1="00000000"/>
  </w:font>
  <w:font w:name="Comic Sans MS">
    <w:panose1 w:val="030F0702030302020204"/>
    <w:charset w:val="00"/>
    <w:family w:val="script"/>
    <w:pitch w:val="variable"/>
    <w:sig w:usb0="00000287" w:usb1="00000013" w:usb2="00000000" w:usb3="00000000" w:csb0="0000009F" w:csb1="00000000"/>
  </w:font>
  <w:font w:name="Courier New">
    <w:panose1 w:val="02070309020205020404"/>
    <w:charset w:val="00"/>
    <w:family w:val="modern"/>
    <w:pitch w:val="fixed"/>
    <w:sig w:usb0="E0002EFF" w:usb1="C0007843"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atang">
    <w:altName w:val="Malgun Gothic Semilight"/>
    <w:panose1 w:val="02030600000101010101"/>
    <w:charset w:val="81"/>
    <w:family w:val="roman"/>
    <w:pitch w:val="variable"/>
    <w:sig w:usb0="B00002AF" w:usb1="69D77CFB" w:usb2="00000030" w:usb3="00000000" w:csb0="0008009F" w:csb1="00000000"/>
  </w:font>
  <w:font w:name="Tahoma">
    <w:altName w:val=" Arial"/>
    <w:panose1 w:val="020B0604030504040204"/>
    <w:charset w:val="00"/>
    <w:family w:val="swiss"/>
    <w:pitch w:val="variable"/>
    <w:sig w:usb0="E1002EFF" w:usb1="C000605B" w:usb2="00000029" w:usb3="00000000" w:csb0="000101FF" w:csb1="00000000"/>
  </w:font>
  <w:font w:name="Ecofont_Spranq_eco_Sans">
    <w:altName w:val="Malgun Gothic"/>
    <w:charset w:val="00"/>
    <w:family w:val="swiss"/>
    <w:pitch w:val="variable"/>
    <w:sig w:usb0="00000003" w:usb1="1000204A" w:usb2="00000000" w:usb3="00000000" w:csb0="00000001" w:csb1="00000000"/>
  </w:font>
  <w:font w:name="WenQuanYi Micro Hei">
    <w:altName w:val="Times New Roman"/>
    <w:panose1 w:val="00000000000000000000"/>
    <w:charset w:val="00"/>
    <w:family w:val="roman"/>
    <w:notTrueType/>
    <w:pitch w:val="default"/>
  </w:font>
  <w:font w:name="Lohit Hindi">
    <w:altName w:val="Times New Roman"/>
    <w:panose1 w:val="00000000000000000000"/>
    <w:charset w:val="00"/>
    <w:family w:val="roman"/>
    <w:notTrueType/>
    <w:pitch w:val="default"/>
  </w:font>
  <w:font w:name="MLMPJP+TimesNewRoman,Bold">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669139"/>
      <w:docPartObj>
        <w:docPartGallery w:val="Page Numbers (Bottom of Page)"/>
        <w:docPartUnique/>
      </w:docPartObj>
    </w:sdtPr>
    <w:sdtEndPr/>
    <w:sdtContent>
      <w:p w14:paraId="7A78AE3A" w14:textId="21135D1F" w:rsidR="00670359" w:rsidRDefault="00670359">
        <w:pPr>
          <w:pStyle w:val="Rodap"/>
          <w:jc w:val="right"/>
        </w:pPr>
        <w:r>
          <w:fldChar w:fldCharType="begin"/>
        </w:r>
        <w:r>
          <w:instrText xml:space="preserve"> PAGE   \* MERGEFORMAT </w:instrText>
        </w:r>
        <w:r>
          <w:fldChar w:fldCharType="separate"/>
        </w:r>
        <w:r w:rsidR="0046572F">
          <w:rPr>
            <w:noProof/>
          </w:rPr>
          <w:t>21</w:t>
        </w:r>
        <w:r>
          <w:rPr>
            <w:noProof/>
          </w:rPr>
          <w:fldChar w:fldCharType="end"/>
        </w:r>
      </w:p>
    </w:sdtContent>
  </w:sdt>
  <w:p w14:paraId="02C0E960" w14:textId="77777777" w:rsidR="00670359" w:rsidRPr="0038536A" w:rsidRDefault="00670359" w:rsidP="0042122D">
    <w:pPr>
      <w:pStyle w:val="Rodap"/>
      <w:jc w:val="center"/>
      <w:rPr>
        <w:rFonts w:ascii="Arial Narrow" w:hAnsi="Arial Narrow"/>
        <w:sz w:val="18"/>
        <w:szCs w:val="18"/>
      </w:rPr>
    </w:pPr>
    <w:r w:rsidRPr="0038536A">
      <w:rPr>
        <w:rFonts w:ascii="Arial Narrow" w:hAnsi="Arial Narrow"/>
        <w:sz w:val="18"/>
        <w:szCs w:val="18"/>
      </w:rPr>
      <w:t xml:space="preserve">Prefeitura Municipal de Várzea Grande - </w:t>
    </w:r>
    <w:r w:rsidRPr="0038536A">
      <w:rPr>
        <w:rFonts w:ascii="Arial Narrow" w:hAnsi="Arial Narrow"/>
        <w:b/>
        <w:sz w:val="18"/>
        <w:szCs w:val="18"/>
      </w:rPr>
      <w:t>www.varzeagrande.mt.gov.br</w:t>
    </w:r>
  </w:p>
  <w:p w14:paraId="3DC5B68E" w14:textId="77777777" w:rsidR="00670359" w:rsidRPr="0038536A" w:rsidRDefault="00670359" w:rsidP="0042122D">
    <w:pPr>
      <w:pStyle w:val="Rodap"/>
      <w:jc w:val="center"/>
      <w:rPr>
        <w:rFonts w:ascii="Arial Narrow" w:hAnsi="Arial Narrow"/>
        <w:sz w:val="18"/>
        <w:szCs w:val="18"/>
      </w:rPr>
    </w:pPr>
    <w:r w:rsidRPr="0038536A">
      <w:rPr>
        <w:rFonts w:ascii="Arial Narrow" w:hAnsi="Arial Narrow"/>
        <w:sz w:val="18"/>
        <w:szCs w:val="18"/>
      </w:rPr>
      <w:t xml:space="preserve">Avenida Castelo Branco, Paço Municipal, n.2500 - Várzea Grande - Mato Grosso - Brasil - CEP 78125-700 </w:t>
    </w:r>
    <w:r w:rsidRPr="0038536A">
      <w:rPr>
        <w:rFonts w:ascii="Arial Narrow" w:hAnsi="Arial Narrow"/>
        <w:b/>
        <w:sz w:val="18"/>
        <w:szCs w:val="18"/>
      </w:rPr>
      <w:t>Fone: (65) 3688-8151</w:t>
    </w:r>
  </w:p>
  <w:p w14:paraId="64F945A5" w14:textId="77777777" w:rsidR="00670359" w:rsidRDefault="00670359" w:rsidP="0042122D">
    <w:pPr>
      <w:pStyle w:val="Rodap"/>
      <w:jc w:val="center"/>
      <w:rPr>
        <w:sz w:val="18"/>
        <w:szCs w:val="18"/>
      </w:rPr>
    </w:pPr>
  </w:p>
  <w:p w14:paraId="49F1B68A" w14:textId="77777777" w:rsidR="00670359" w:rsidRDefault="00670359"/>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E8CB32" w14:textId="77777777" w:rsidR="00670359" w:rsidRDefault="00670359" w:rsidP="00AE01E2">
      <w:r>
        <w:separator/>
      </w:r>
    </w:p>
  </w:footnote>
  <w:footnote w:type="continuationSeparator" w:id="0">
    <w:p w14:paraId="7943BAB8" w14:textId="77777777" w:rsidR="00670359" w:rsidRDefault="00670359" w:rsidP="00AE01E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BBC788" w14:textId="124E5767" w:rsidR="00670359" w:rsidRDefault="001855CE" w:rsidP="00131023">
    <w:pPr>
      <w:pStyle w:val="Cabealho1"/>
    </w:pPr>
    <w:r>
      <w:rPr>
        <w:noProof/>
        <w:lang w:eastAsia="pt-BR"/>
      </w:rPr>
      <w:drawing>
        <wp:anchor distT="0" distB="0" distL="114300" distR="114300" simplePos="0" relativeHeight="251662336" behindDoc="1" locked="0" layoutInCell="1" allowOverlap="1" wp14:anchorId="61CE0AAD" wp14:editId="65AB946B">
          <wp:simplePos x="0" y="0"/>
          <wp:positionH relativeFrom="column">
            <wp:posOffset>5144770</wp:posOffset>
          </wp:positionH>
          <wp:positionV relativeFrom="paragraph">
            <wp:posOffset>119380</wp:posOffset>
          </wp:positionV>
          <wp:extent cx="666750" cy="790575"/>
          <wp:effectExtent l="0" t="0" r="0" b="9525"/>
          <wp:wrapTight wrapText="bothSides">
            <wp:wrapPolygon edited="0">
              <wp:start x="14811" y="0"/>
              <wp:lineTo x="1851" y="2082"/>
              <wp:lineTo x="0" y="3643"/>
              <wp:lineTo x="617" y="21340"/>
              <wp:lineTo x="20983" y="21340"/>
              <wp:lineTo x="20983" y="3123"/>
              <wp:lineTo x="17897" y="0"/>
              <wp:lineTo x="14811" y="0"/>
            </wp:wrapPolygon>
          </wp:wrapTight>
          <wp:docPr id="64" name="Imagem 4"/>
          <wp:cNvGraphicFramePr/>
          <a:graphic xmlns:a="http://schemas.openxmlformats.org/drawingml/2006/main">
            <a:graphicData uri="http://schemas.openxmlformats.org/drawingml/2006/picture">
              <pic:pic xmlns:pic="http://schemas.openxmlformats.org/drawingml/2006/picture">
                <pic:nvPicPr>
                  <pic:cNvPr id="5" name="Imagem 4"/>
                  <pic:cNvPicPr/>
                </pic:nvPicPr>
                <pic:blipFill>
                  <a:blip r:embed="rId1" cstate="print">
                    <a:extLst>
                      <a:ext uri="{28A0092B-C50C-407E-A947-70E740481C1C}">
                        <a14:useLocalDpi xmlns:a14="http://schemas.microsoft.com/office/drawing/2010/main" val="0"/>
                      </a:ext>
                    </a:extLst>
                  </a:blip>
                  <a:stretch>
                    <a:fillRect/>
                  </a:stretch>
                </pic:blipFill>
                <pic:spPr>
                  <a:xfrm>
                    <a:off x="0" y="0"/>
                    <a:ext cx="666750" cy="790575"/>
                  </a:xfrm>
                  <a:prstGeom prst="rect">
                    <a:avLst/>
                  </a:prstGeom>
                </pic:spPr>
              </pic:pic>
            </a:graphicData>
          </a:graphic>
          <wp14:sizeRelH relativeFrom="margin">
            <wp14:pctWidth>0</wp14:pctWidth>
          </wp14:sizeRelH>
          <wp14:sizeRelV relativeFrom="margin">
            <wp14:pctHeight>0</wp14:pctHeight>
          </wp14:sizeRelV>
        </wp:anchor>
      </w:drawing>
    </w:r>
    <w:r w:rsidR="00670359" w:rsidRPr="00C46936">
      <w:rPr>
        <w:noProof/>
        <w:lang w:eastAsia="pt-BR"/>
      </w:rPr>
      <w:drawing>
        <wp:anchor distT="0" distB="0" distL="114300" distR="114300" simplePos="0" relativeHeight="251660288" behindDoc="0" locked="0" layoutInCell="1" allowOverlap="1" wp14:anchorId="707CA5BA" wp14:editId="5D644365">
          <wp:simplePos x="0" y="0"/>
          <wp:positionH relativeFrom="column">
            <wp:posOffset>13970</wp:posOffset>
          </wp:positionH>
          <wp:positionV relativeFrom="paragraph">
            <wp:posOffset>26781</wp:posOffset>
          </wp:positionV>
          <wp:extent cx="4807392" cy="882141"/>
          <wp:effectExtent l="0" t="0" r="0" b="0"/>
          <wp:wrapSquare wrapText="bothSides"/>
          <wp:docPr id="1" name="Imagem 1" descr="Text&#10;&#10;Description automatically generated">
            <a:extLst xmlns:a="http://schemas.openxmlformats.org/drawingml/2006/main">
              <a:ext uri="{FF2B5EF4-FFF2-40B4-BE49-F238E27FC236}">
                <a16:creationId xmlns:a16="http://schemas.microsoft.com/office/drawing/2014/main" id="{BCFF98F5-8A6B-4446-9B13-E6895AEB064D}"/>
              </a:ext>
            </a:extLst>
          </wp:docPr>
          <wp:cNvGraphicFramePr/>
          <a:graphic xmlns:a="http://schemas.openxmlformats.org/drawingml/2006/main">
            <a:graphicData uri="http://schemas.openxmlformats.org/drawingml/2006/picture">
              <pic:pic xmlns:pic="http://schemas.openxmlformats.org/drawingml/2006/picture">
                <pic:nvPicPr>
                  <pic:cNvPr id="4" name="Picture 1" descr="Text&#10;&#10;Description automatically generated">
                    <a:extLst>
                      <a:ext uri="{FF2B5EF4-FFF2-40B4-BE49-F238E27FC236}">
                        <a16:creationId xmlns:a16="http://schemas.microsoft.com/office/drawing/2014/main" id="{BCFF98F5-8A6B-4446-9B13-E6895AEB064D}"/>
                      </a:ext>
                    </a:extLst>
                  </pic:cNvPr>
                  <pic:cNvPicPr/>
                </pic:nvPicPr>
                <pic:blipFill>
                  <a:blip r:embed="rId2" cstate="print">
                    <a:extLst>
                      <a:ext uri="{28A0092B-C50C-407E-A947-70E740481C1C}">
                        <a14:useLocalDpi xmlns:a14="http://schemas.microsoft.com/office/drawing/2010/main" val="0"/>
                      </a:ext>
                    </a:extLst>
                  </a:blip>
                  <a:stretch>
                    <a:fillRect/>
                  </a:stretch>
                </pic:blipFill>
                <pic:spPr>
                  <a:xfrm>
                    <a:off x="0" y="0"/>
                    <a:ext cx="4807392" cy="882141"/>
                  </a:xfrm>
                  <a:prstGeom prst="rect">
                    <a:avLst/>
                  </a:prstGeom>
                </pic:spPr>
              </pic:pic>
            </a:graphicData>
          </a:graphic>
        </wp:anchor>
      </w:drawing>
    </w:r>
    <w:r w:rsidR="00670359">
      <w:t xml:space="preserve">       </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7"/>
    <w:multiLevelType w:val="multilevel"/>
    <w:tmpl w:val="00000007"/>
    <w:name w:val="WW8Num7"/>
    <w:lvl w:ilvl="0">
      <w:start w:val="1"/>
      <w:numFmt w:val="decimal"/>
      <w:lvlText w:val="%1. "/>
      <w:lvlJc w:val="left"/>
      <w:pPr>
        <w:tabs>
          <w:tab w:val="num" w:pos="0"/>
        </w:tabs>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 w15:restartNumberingAfterBreak="0">
    <w:nsid w:val="00000008"/>
    <w:multiLevelType w:val="singleLevel"/>
    <w:tmpl w:val="00000008"/>
    <w:name w:val="WW8Num8"/>
    <w:lvl w:ilvl="0">
      <w:start w:val="1"/>
      <w:numFmt w:val="lowerLetter"/>
      <w:lvlText w:val="%1)"/>
      <w:lvlJc w:val="left"/>
      <w:pPr>
        <w:tabs>
          <w:tab w:val="num" w:pos="1080"/>
        </w:tabs>
        <w:ind w:left="1080" w:hanging="360"/>
      </w:pPr>
      <w:rPr>
        <w:rFonts w:cs="Times New Roman"/>
      </w:rPr>
    </w:lvl>
  </w:abstractNum>
  <w:abstractNum w:abstractNumId="2" w15:restartNumberingAfterBreak="0">
    <w:nsid w:val="0000000B"/>
    <w:multiLevelType w:val="multilevel"/>
    <w:tmpl w:val="0000000B"/>
    <w:name w:val="WW8Num13"/>
    <w:lvl w:ilvl="0">
      <w:start w:val="1"/>
      <w:numFmt w:val="lowerLetter"/>
      <w:lvlText w:val="%1)"/>
      <w:lvlJc w:val="left"/>
      <w:pPr>
        <w:tabs>
          <w:tab w:val="num" w:pos="360"/>
        </w:tabs>
        <w:ind w:left="36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 w15:restartNumberingAfterBreak="0">
    <w:nsid w:val="0000000C"/>
    <w:multiLevelType w:val="singleLevel"/>
    <w:tmpl w:val="0000000C"/>
    <w:name w:val="WW8Num12"/>
    <w:lvl w:ilvl="0">
      <w:start w:val="1"/>
      <w:numFmt w:val="upperRoman"/>
      <w:lvlText w:val="%1."/>
      <w:lvlJc w:val="left"/>
      <w:pPr>
        <w:tabs>
          <w:tab w:val="num" w:pos="0"/>
        </w:tabs>
        <w:ind w:left="720" w:hanging="360"/>
      </w:pPr>
      <w:rPr>
        <w:rFonts w:cs="Times New Roman"/>
        <w:b/>
      </w:rPr>
    </w:lvl>
  </w:abstractNum>
  <w:abstractNum w:abstractNumId="4" w15:restartNumberingAfterBreak="0">
    <w:nsid w:val="09455814"/>
    <w:multiLevelType w:val="hybridMultilevel"/>
    <w:tmpl w:val="9BF45962"/>
    <w:lvl w:ilvl="0" w:tplc="1D6AC8E2">
      <w:start w:val="1"/>
      <w:numFmt w:val="lowerLetter"/>
      <w:lvlText w:val="%1."/>
      <w:lvlJc w:val="left"/>
      <w:pPr>
        <w:tabs>
          <w:tab w:val="num" w:pos="900"/>
        </w:tabs>
        <w:ind w:left="900" w:hanging="360"/>
      </w:pPr>
      <w:rPr>
        <w:rFonts w:cs="Times New Roman"/>
        <w:b/>
      </w:rPr>
    </w:lvl>
    <w:lvl w:ilvl="1" w:tplc="04160019">
      <w:start w:val="1"/>
      <w:numFmt w:val="lowerLetter"/>
      <w:lvlText w:val="%2."/>
      <w:lvlJc w:val="left"/>
      <w:pPr>
        <w:tabs>
          <w:tab w:val="num" w:pos="1620"/>
        </w:tabs>
        <w:ind w:left="1620" w:hanging="360"/>
      </w:pPr>
      <w:rPr>
        <w:rFonts w:cs="Times New Roman"/>
      </w:rPr>
    </w:lvl>
    <w:lvl w:ilvl="2" w:tplc="0416001B">
      <w:start w:val="1"/>
      <w:numFmt w:val="lowerRoman"/>
      <w:lvlText w:val="%3."/>
      <w:lvlJc w:val="right"/>
      <w:pPr>
        <w:tabs>
          <w:tab w:val="num" w:pos="2340"/>
        </w:tabs>
        <w:ind w:left="2340" w:hanging="180"/>
      </w:pPr>
      <w:rPr>
        <w:rFonts w:cs="Times New Roman"/>
      </w:rPr>
    </w:lvl>
    <w:lvl w:ilvl="3" w:tplc="0416000F">
      <w:start w:val="1"/>
      <w:numFmt w:val="decimal"/>
      <w:lvlText w:val="%4."/>
      <w:lvlJc w:val="left"/>
      <w:pPr>
        <w:tabs>
          <w:tab w:val="num" w:pos="3060"/>
        </w:tabs>
        <w:ind w:left="3060" w:hanging="360"/>
      </w:pPr>
      <w:rPr>
        <w:rFonts w:cs="Times New Roman"/>
      </w:rPr>
    </w:lvl>
    <w:lvl w:ilvl="4" w:tplc="04160019">
      <w:start w:val="1"/>
      <w:numFmt w:val="lowerLetter"/>
      <w:lvlText w:val="%5."/>
      <w:lvlJc w:val="left"/>
      <w:pPr>
        <w:tabs>
          <w:tab w:val="num" w:pos="3780"/>
        </w:tabs>
        <w:ind w:left="3780" w:hanging="360"/>
      </w:pPr>
      <w:rPr>
        <w:rFonts w:cs="Times New Roman"/>
      </w:rPr>
    </w:lvl>
    <w:lvl w:ilvl="5" w:tplc="0416001B">
      <w:start w:val="1"/>
      <w:numFmt w:val="lowerRoman"/>
      <w:lvlText w:val="%6."/>
      <w:lvlJc w:val="right"/>
      <w:pPr>
        <w:tabs>
          <w:tab w:val="num" w:pos="4500"/>
        </w:tabs>
        <w:ind w:left="4500" w:hanging="180"/>
      </w:pPr>
      <w:rPr>
        <w:rFonts w:cs="Times New Roman"/>
      </w:rPr>
    </w:lvl>
    <w:lvl w:ilvl="6" w:tplc="0416000F">
      <w:start w:val="1"/>
      <w:numFmt w:val="decimal"/>
      <w:lvlText w:val="%7."/>
      <w:lvlJc w:val="left"/>
      <w:pPr>
        <w:tabs>
          <w:tab w:val="num" w:pos="5220"/>
        </w:tabs>
        <w:ind w:left="5220" w:hanging="360"/>
      </w:pPr>
      <w:rPr>
        <w:rFonts w:cs="Times New Roman"/>
      </w:rPr>
    </w:lvl>
    <w:lvl w:ilvl="7" w:tplc="04160019">
      <w:start w:val="1"/>
      <w:numFmt w:val="lowerLetter"/>
      <w:lvlText w:val="%8."/>
      <w:lvlJc w:val="left"/>
      <w:pPr>
        <w:tabs>
          <w:tab w:val="num" w:pos="5940"/>
        </w:tabs>
        <w:ind w:left="5940" w:hanging="360"/>
      </w:pPr>
      <w:rPr>
        <w:rFonts w:cs="Times New Roman"/>
      </w:rPr>
    </w:lvl>
    <w:lvl w:ilvl="8" w:tplc="0416001B">
      <w:start w:val="1"/>
      <w:numFmt w:val="lowerRoman"/>
      <w:lvlText w:val="%9."/>
      <w:lvlJc w:val="right"/>
      <w:pPr>
        <w:tabs>
          <w:tab w:val="num" w:pos="6660"/>
        </w:tabs>
        <w:ind w:left="6660" w:hanging="180"/>
      </w:pPr>
      <w:rPr>
        <w:rFonts w:cs="Times New Roman"/>
      </w:rPr>
    </w:lvl>
  </w:abstractNum>
  <w:num w:numId="1">
    <w:abstractNumId w:val="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01E2"/>
    <w:rsid w:val="0000105D"/>
    <w:rsid w:val="00002089"/>
    <w:rsid w:val="000029AF"/>
    <w:rsid w:val="00004B94"/>
    <w:rsid w:val="00005DAA"/>
    <w:rsid w:val="00007191"/>
    <w:rsid w:val="00007C8F"/>
    <w:rsid w:val="00010EB1"/>
    <w:rsid w:val="000117E2"/>
    <w:rsid w:val="00011C5F"/>
    <w:rsid w:val="000127D6"/>
    <w:rsid w:val="00014564"/>
    <w:rsid w:val="00014FA8"/>
    <w:rsid w:val="00015558"/>
    <w:rsid w:val="000155F3"/>
    <w:rsid w:val="000203FD"/>
    <w:rsid w:val="00020FC4"/>
    <w:rsid w:val="00021512"/>
    <w:rsid w:val="00022C2E"/>
    <w:rsid w:val="00025F0C"/>
    <w:rsid w:val="00030049"/>
    <w:rsid w:val="00030892"/>
    <w:rsid w:val="00030B24"/>
    <w:rsid w:val="00030E40"/>
    <w:rsid w:val="0003122C"/>
    <w:rsid w:val="00031E3F"/>
    <w:rsid w:val="000331E8"/>
    <w:rsid w:val="00035CF9"/>
    <w:rsid w:val="000419BD"/>
    <w:rsid w:val="00041BD3"/>
    <w:rsid w:val="00041FCF"/>
    <w:rsid w:val="00042DCD"/>
    <w:rsid w:val="00043141"/>
    <w:rsid w:val="000463FF"/>
    <w:rsid w:val="00046B5A"/>
    <w:rsid w:val="00050832"/>
    <w:rsid w:val="00051F93"/>
    <w:rsid w:val="00052D79"/>
    <w:rsid w:val="00053306"/>
    <w:rsid w:val="000538E0"/>
    <w:rsid w:val="000553E1"/>
    <w:rsid w:val="00055F33"/>
    <w:rsid w:val="00057EE4"/>
    <w:rsid w:val="00060D27"/>
    <w:rsid w:val="00061620"/>
    <w:rsid w:val="00061B12"/>
    <w:rsid w:val="000624EA"/>
    <w:rsid w:val="00062736"/>
    <w:rsid w:val="00062BE4"/>
    <w:rsid w:val="000657F3"/>
    <w:rsid w:val="00065A92"/>
    <w:rsid w:val="00065CDA"/>
    <w:rsid w:val="00070AA8"/>
    <w:rsid w:val="00072742"/>
    <w:rsid w:val="000729DE"/>
    <w:rsid w:val="00072FA9"/>
    <w:rsid w:val="00073F73"/>
    <w:rsid w:val="0007420E"/>
    <w:rsid w:val="000744FC"/>
    <w:rsid w:val="00075821"/>
    <w:rsid w:val="000762AA"/>
    <w:rsid w:val="0008086E"/>
    <w:rsid w:val="00080E0E"/>
    <w:rsid w:val="00081747"/>
    <w:rsid w:val="000851D0"/>
    <w:rsid w:val="0008590B"/>
    <w:rsid w:val="00086A8C"/>
    <w:rsid w:val="000878BA"/>
    <w:rsid w:val="000922A8"/>
    <w:rsid w:val="00092B45"/>
    <w:rsid w:val="00093095"/>
    <w:rsid w:val="000936B6"/>
    <w:rsid w:val="00093ECC"/>
    <w:rsid w:val="00094285"/>
    <w:rsid w:val="00096353"/>
    <w:rsid w:val="00096955"/>
    <w:rsid w:val="00096B35"/>
    <w:rsid w:val="00096F75"/>
    <w:rsid w:val="00097BA0"/>
    <w:rsid w:val="000A166E"/>
    <w:rsid w:val="000A19D2"/>
    <w:rsid w:val="000A2E96"/>
    <w:rsid w:val="000A36DD"/>
    <w:rsid w:val="000A47B6"/>
    <w:rsid w:val="000A6088"/>
    <w:rsid w:val="000A63D6"/>
    <w:rsid w:val="000A6EA3"/>
    <w:rsid w:val="000B0697"/>
    <w:rsid w:val="000B0BB9"/>
    <w:rsid w:val="000B1446"/>
    <w:rsid w:val="000B1598"/>
    <w:rsid w:val="000B306C"/>
    <w:rsid w:val="000B3448"/>
    <w:rsid w:val="000B3B29"/>
    <w:rsid w:val="000B3D50"/>
    <w:rsid w:val="000B3F1A"/>
    <w:rsid w:val="000B7ED2"/>
    <w:rsid w:val="000C225A"/>
    <w:rsid w:val="000C23CF"/>
    <w:rsid w:val="000C23E6"/>
    <w:rsid w:val="000C49BD"/>
    <w:rsid w:val="000C5642"/>
    <w:rsid w:val="000C5C0C"/>
    <w:rsid w:val="000C6D39"/>
    <w:rsid w:val="000C7D94"/>
    <w:rsid w:val="000D0BE8"/>
    <w:rsid w:val="000D250B"/>
    <w:rsid w:val="000D3AA8"/>
    <w:rsid w:val="000D3CC3"/>
    <w:rsid w:val="000D4525"/>
    <w:rsid w:val="000D51DB"/>
    <w:rsid w:val="000D52E0"/>
    <w:rsid w:val="000D7506"/>
    <w:rsid w:val="000D79B2"/>
    <w:rsid w:val="000E09F1"/>
    <w:rsid w:val="000E1765"/>
    <w:rsid w:val="000E1F16"/>
    <w:rsid w:val="000E5358"/>
    <w:rsid w:val="000E54CB"/>
    <w:rsid w:val="000E5CD6"/>
    <w:rsid w:val="000E5D2C"/>
    <w:rsid w:val="000E6DBD"/>
    <w:rsid w:val="000E77DD"/>
    <w:rsid w:val="000E7B6F"/>
    <w:rsid w:val="000E7E36"/>
    <w:rsid w:val="000F0C6D"/>
    <w:rsid w:val="000F17FC"/>
    <w:rsid w:val="000F21C5"/>
    <w:rsid w:val="000F4282"/>
    <w:rsid w:val="000F5DF3"/>
    <w:rsid w:val="000F684A"/>
    <w:rsid w:val="000F74C5"/>
    <w:rsid w:val="00101DA8"/>
    <w:rsid w:val="0010239A"/>
    <w:rsid w:val="00102B4D"/>
    <w:rsid w:val="00103F08"/>
    <w:rsid w:val="00104496"/>
    <w:rsid w:val="001063AC"/>
    <w:rsid w:val="0010651E"/>
    <w:rsid w:val="001067B9"/>
    <w:rsid w:val="001072CE"/>
    <w:rsid w:val="00110AC1"/>
    <w:rsid w:val="00110F9D"/>
    <w:rsid w:val="001115B0"/>
    <w:rsid w:val="00112982"/>
    <w:rsid w:val="001136E0"/>
    <w:rsid w:val="00114BCF"/>
    <w:rsid w:val="00116D22"/>
    <w:rsid w:val="00120A8A"/>
    <w:rsid w:val="00122267"/>
    <w:rsid w:val="0012227C"/>
    <w:rsid w:val="001244DD"/>
    <w:rsid w:val="0012594E"/>
    <w:rsid w:val="00126481"/>
    <w:rsid w:val="0012719F"/>
    <w:rsid w:val="0013069E"/>
    <w:rsid w:val="00130A0A"/>
    <w:rsid w:val="00130F60"/>
    <w:rsid w:val="00131023"/>
    <w:rsid w:val="0013187F"/>
    <w:rsid w:val="0013217B"/>
    <w:rsid w:val="00133CB7"/>
    <w:rsid w:val="00134B51"/>
    <w:rsid w:val="001366AA"/>
    <w:rsid w:val="00136E72"/>
    <w:rsid w:val="00140315"/>
    <w:rsid w:val="00140420"/>
    <w:rsid w:val="00141922"/>
    <w:rsid w:val="00145753"/>
    <w:rsid w:val="00147A3A"/>
    <w:rsid w:val="00150086"/>
    <w:rsid w:val="0015144B"/>
    <w:rsid w:val="00151D55"/>
    <w:rsid w:val="00153CE3"/>
    <w:rsid w:val="001556E7"/>
    <w:rsid w:val="00155C6E"/>
    <w:rsid w:val="00156623"/>
    <w:rsid w:val="001577B5"/>
    <w:rsid w:val="00161823"/>
    <w:rsid w:val="001632E7"/>
    <w:rsid w:val="00164B00"/>
    <w:rsid w:val="0016526A"/>
    <w:rsid w:val="001669B5"/>
    <w:rsid w:val="00167340"/>
    <w:rsid w:val="00170B93"/>
    <w:rsid w:val="00172DE6"/>
    <w:rsid w:val="00173D85"/>
    <w:rsid w:val="00175EBD"/>
    <w:rsid w:val="001762A9"/>
    <w:rsid w:val="001767B1"/>
    <w:rsid w:val="00177BCD"/>
    <w:rsid w:val="0018118C"/>
    <w:rsid w:val="001812F1"/>
    <w:rsid w:val="00182304"/>
    <w:rsid w:val="001834DD"/>
    <w:rsid w:val="001839C6"/>
    <w:rsid w:val="00184730"/>
    <w:rsid w:val="001847B2"/>
    <w:rsid w:val="00184FF7"/>
    <w:rsid w:val="0018545A"/>
    <w:rsid w:val="001854D9"/>
    <w:rsid w:val="001855CE"/>
    <w:rsid w:val="00185821"/>
    <w:rsid w:val="001868C4"/>
    <w:rsid w:val="0018738F"/>
    <w:rsid w:val="00187DF8"/>
    <w:rsid w:val="00190D69"/>
    <w:rsid w:val="00197B1D"/>
    <w:rsid w:val="001A18BF"/>
    <w:rsid w:val="001A1BAE"/>
    <w:rsid w:val="001A1D82"/>
    <w:rsid w:val="001A3123"/>
    <w:rsid w:val="001A4D3F"/>
    <w:rsid w:val="001A6ADE"/>
    <w:rsid w:val="001A749C"/>
    <w:rsid w:val="001A7E88"/>
    <w:rsid w:val="001B058A"/>
    <w:rsid w:val="001B0F29"/>
    <w:rsid w:val="001B0F8E"/>
    <w:rsid w:val="001B1001"/>
    <w:rsid w:val="001B205F"/>
    <w:rsid w:val="001B4054"/>
    <w:rsid w:val="001B4682"/>
    <w:rsid w:val="001B496E"/>
    <w:rsid w:val="001B524E"/>
    <w:rsid w:val="001B7CE0"/>
    <w:rsid w:val="001C0379"/>
    <w:rsid w:val="001C1182"/>
    <w:rsid w:val="001C1570"/>
    <w:rsid w:val="001C2D4E"/>
    <w:rsid w:val="001C2D5F"/>
    <w:rsid w:val="001C42B3"/>
    <w:rsid w:val="001C47E2"/>
    <w:rsid w:val="001C6358"/>
    <w:rsid w:val="001C6628"/>
    <w:rsid w:val="001C7859"/>
    <w:rsid w:val="001D2392"/>
    <w:rsid w:val="001D345E"/>
    <w:rsid w:val="001D443B"/>
    <w:rsid w:val="001D47A1"/>
    <w:rsid w:val="001D4ED5"/>
    <w:rsid w:val="001D5635"/>
    <w:rsid w:val="001D5749"/>
    <w:rsid w:val="001D6601"/>
    <w:rsid w:val="001D662F"/>
    <w:rsid w:val="001D6F21"/>
    <w:rsid w:val="001E0669"/>
    <w:rsid w:val="001E2A8E"/>
    <w:rsid w:val="001E2C8E"/>
    <w:rsid w:val="001E3FEC"/>
    <w:rsid w:val="001E4C27"/>
    <w:rsid w:val="001E6263"/>
    <w:rsid w:val="001E679D"/>
    <w:rsid w:val="001E6E40"/>
    <w:rsid w:val="001E7C50"/>
    <w:rsid w:val="001F098F"/>
    <w:rsid w:val="001F0C49"/>
    <w:rsid w:val="001F1EB3"/>
    <w:rsid w:val="001F26DD"/>
    <w:rsid w:val="001F45B4"/>
    <w:rsid w:val="001F5214"/>
    <w:rsid w:val="001F52D6"/>
    <w:rsid w:val="001F7045"/>
    <w:rsid w:val="00200007"/>
    <w:rsid w:val="00200E49"/>
    <w:rsid w:val="00201B2F"/>
    <w:rsid w:val="00202B23"/>
    <w:rsid w:val="00205BED"/>
    <w:rsid w:val="00207FB2"/>
    <w:rsid w:val="0021117D"/>
    <w:rsid w:val="00211F57"/>
    <w:rsid w:val="002142B2"/>
    <w:rsid w:val="00214AE3"/>
    <w:rsid w:val="00214D3C"/>
    <w:rsid w:val="0021554E"/>
    <w:rsid w:val="002179FD"/>
    <w:rsid w:val="00217AA6"/>
    <w:rsid w:val="00222193"/>
    <w:rsid w:val="00222B02"/>
    <w:rsid w:val="00223D89"/>
    <w:rsid w:val="0022402E"/>
    <w:rsid w:val="002244B2"/>
    <w:rsid w:val="00225319"/>
    <w:rsid w:val="00225363"/>
    <w:rsid w:val="00225B75"/>
    <w:rsid w:val="002263A0"/>
    <w:rsid w:val="002273E8"/>
    <w:rsid w:val="002277F3"/>
    <w:rsid w:val="0023003E"/>
    <w:rsid w:val="002326A2"/>
    <w:rsid w:val="00233C34"/>
    <w:rsid w:val="00233DA4"/>
    <w:rsid w:val="00233FA6"/>
    <w:rsid w:val="00234635"/>
    <w:rsid w:val="0023663C"/>
    <w:rsid w:val="00236A20"/>
    <w:rsid w:val="00237440"/>
    <w:rsid w:val="0023768E"/>
    <w:rsid w:val="00240C62"/>
    <w:rsid w:val="00244F31"/>
    <w:rsid w:val="00245A8E"/>
    <w:rsid w:val="00247774"/>
    <w:rsid w:val="00247AC4"/>
    <w:rsid w:val="002500EB"/>
    <w:rsid w:val="0025081B"/>
    <w:rsid w:val="0025124D"/>
    <w:rsid w:val="002516B2"/>
    <w:rsid w:val="00251CD5"/>
    <w:rsid w:val="00253896"/>
    <w:rsid w:val="00254814"/>
    <w:rsid w:val="00254CEC"/>
    <w:rsid w:val="002562A5"/>
    <w:rsid w:val="002571A0"/>
    <w:rsid w:val="00257BE3"/>
    <w:rsid w:val="002600D6"/>
    <w:rsid w:val="002625BB"/>
    <w:rsid w:val="002626A8"/>
    <w:rsid w:val="00262EDB"/>
    <w:rsid w:val="00263C4C"/>
    <w:rsid w:val="00266F14"/>
    <w:rsid w:val="00267CEB"/>
    <w:rsid w:val="002700B7"/>
    <w:rsid w:val="00270515"/>
    <w:rsid w:val="00270971"/>
    <w:rsid w:val="002728BE"/>
    <w:rsid w:val="00272F6D"/>
    <w:rsid w:val="002738A4"/>
    <w:rsid w:val="00274237"/>
    <w:rsid w:val="00275170"/>
    <w:rsid w:val="002778AA"/>
    <w:rsid w:val="00281E3D"/>
    <w:rsid w:val="00282C66"/>
    <w:rsid w:val="0028317F"/>
    <w:rsid w:val="002842B6"/>
    <w:rsid w:val="00284CE3"/>
    <w:rsid w:val="00284D01"/>
    <w:rsid w:val="002851C1"/>
    <w:rsid w:val="00286D58"/>
    <w:rsid w:val="002910BA"/>
    <w:rsid w:val="002939AD"/>
    <w:rsid w:val="00294B9E"/>
    <w:rsid w:val="00294F08"/>
    <w:rsid w:val="0029510C"/>
    <w:rsid w:val="00297EE7"/>
    <w:rsid w:val="002A085A"/>
    <w:rsid w:val="002A2D29"/>
    <w:rsid w:val="002A4134"/>
    <w:rsid w:val="002A46BF"/>
    <w:rsid w:val="002A5613"/>
    <w:rsid w:val="002A6646"/>
    <w:rsid w:val="002A74DF"/>
    <w:rsid w:val="002B04A8"/>
    <w:rsid w:val="002B0CB2"/>
    <w:rsid w:val="002B49DB"/>
    <w:rsid w:val="002B5CB0"/>
    <w:rsid w:val="002B5DF2"/>
    <w:rsid w:val="002B67C1"/>
    <w:rsid w:val="002C0D65"/>
    <w:rsid w:val="002C1066"/>
    <w:rsid w:val="002C1726"/>
    <w:rsid w:val="002C2A31"/>
    <w:rsid w:val="002C32DA"/>
    <w:rsid w:val="002C5BBF"/>
    <w:rsid w:val="002C64A6"/>
    <w:rsid w:val="002C7B81"/>
    <w:rsid w:val="002C7D7A"/>
    <w:rsid w:val="002D0F1A"/>
    <w:rsid w:val="002D1B11"/>
    <w:rsid w:val="002D26F3"/>
    <w:rsid w:val="002D27E1"/>
    <w:rsid w:val="002D4CB7"/>
    <w:rsid w:val="002D5EE9"/>
    <w:rsid w:val="002D637D"/>
    <w:rsid w:val="002E3945"/>
    <w:rsid w:val="002E3C4E"/>
    <w:rsid w:val="002E4AE3"/>
    <w:rsid w:val="002E5680"/>
    <w:rsid w:val="002E5853"/>
    <w:rsid w:val="002E7BA9"/>
    <w:rsid w:val="002F13C3"/>
    <w:rsid w:val="002F2DFF"/>
    <w:rsid w:val="002F3562"/>
    <w:rsid w:val="002F4009"/>
    <w:rsid w:val="002F4674"/>
    <w:rsid w:val="002F65E8"/>
    <w:rsid w:val="002F68B7"/>
    <w:rsid w:val="002F7670"/>
    <w:rsid w:val="00300DA5"/>
    <w:rsid w:val="003033FB"/>
    <w:rsid w:val="00304978"/>
    <w:rsid w:val="003058AA"/>
    <w:rsid w:val="003067AE"/>
    <w:rsid w:val="00310817"/>
    <w:rsid w:val="003117EC"/>
    <w:rsid w:val="003130B9"/>
    <w:rsid w:val="00313A53"/>
    <w:rsid w:val="003141BF"/>
    <w:rsid w:val="0031447F"/>
    <w:rsid w:val="0031569B"/>
    <w:rsid w:val="00320595"/>
    <w:rsid w:val="0032072F"/>
    <w:rsid w:val="003209E5"/>
    <w:rsid w:val="003221ED"/>
    <w:rsid w:val="00323521"/>
    <w:rsid w:val="003248B3"/>
    <w:rsid w:val="00324F89"/>
    <w:rsid w:val="003251E0"/>
    <w:rsid w:val="00325B79"/>
    <w:rsid w:val="00326809"/>
    <w:rsid w:val="00330508"/>
    <w:rsid w:val="00332B5F"/>
    <w:rsid w:val="003347B3"/>
    <w:rsid w:val="00335256"/>
    <w:rsid w:val="003355F3"/>
    <w:rsid w:val="00336F97"/>
    <w:rsid w:val="00337A19"/>
    <w:rsid w:val="003418BA"/>
    <w:rsid w:val="003419E9"/>
    <w:rsid w:val="00342900"/>
    <w:rsid w:val="0034314E"/>
    <w:rsid w:val="00344DF3"/>
    <w:rsid w:val="00346D43"/>
    <w:rsid w:val="00347029"/>
    <w:rsid w:val="00347369"/>
    <w:rsid w:val="00353656"/>
    <w:rsid w:val="00353C58"/>
    <w:rsid w:val="00354C58"/>
    <w:rsid w:val="00354C99"/>
    <w:rsid w:val="0035644F"/>
    <w:rsid w:val="003567A4"/>
    <w:rsid w:val="003576C1"/>
    <w:rsid w:val="00357BC0"/>
    <w:rsid w:val="00363A26"/>
    <w:rsid w:val="003646A3"/>
    <w:rsid w:val="00364EAD"/>
    <w:rsid w:val="0036606F"/>
    <w:rsid w:val="00367C07"/>
    <w:rsid w:val="00367F24"/>
    <w:rsid w:val="0037126A"/>
    <w:rsid w:val="003728A8"/>
    <w:rsid w:val="0037296B"/>
    <w:rsid w:val="003732D1"/>
    <w:rsid w:val="003739E9"/>
    <w:rsid w:val="00374D14"/>
    <w:rsid w:val="00375AE5"/>
    <w:rsid w:val="003775A3"/>
    <w:rsid w:val="00380B1C"/>
    <w:rsid w:val="003817D8"/>
    <w:rsid w:val="00381F1B"/>
    <w:rsid w:val="00381F3C"/>
    <w:rsid w:val="0038273A"/>
    <w:rsid w:val="0038315E"/>
    <w:rsid w:val="00383E18"/>
    <w:rsid w:val="00384AD1"/>
    <w:rsid w:val="00385467"/>
    <w:rsid w:val="00385957"/>
    <w:rsid w:val="003878DA"/>
    <w:rsid w:val="00387D98"/>
    <w:rsid w:val="00390DE8"/>
    <w:rsid w:val="00391820"/>
    <w:rsid w:val="00391A9B"/>
    <w:rsid w:val="00391AD7"/>
    <w:rsid w:val="003926C6"/>
    <w:rsid w:val="003967F8"/>
    <w:rsid w:val="00397C44"/>
    <w:rsid w:val="003A0344"/>
    <w:rsid w:val="003A08C8"/>
    <w:rsid w:val="003A1942"/>
    <w:rsid w:val="003A221F"/>
    <w:rsid w:val="003A530C"/>
    <w:rsid w:val="003A5E8B"/>
    <w:rsid w:val="003A6D26"/>
    <w:rsid w:val="003A76F5"/>
    <w:rsid w:val="003A79A4"/>
    <w:rsid w:val="003A7EAC"/>
    <w:rsid w:val="003B0D52"/>
    <w:rsid w:val="003B21FE"/>
    <w:rsid w:val="003B2AB5"/>
    <w:rsid w:val="003B392D"/>
    <w:rsid w:val="003B522C"/>
    <w:rsid w:val="003B594C"/>
    <w:rsid w:val="003B5DDF"/>
    <w:rsid w:val="003B633A"/>
    <w:rsid w:val="003C0AB8"/>
    <w:rsid w:val="003C218E"/>
    <w:rsid w:val="003C239F"/>
    <w:rsid w:val="003C36BA"/>
    <w:rsid w:val="003C37E3"/>
    <w:rsid w:val="003C424D"/>
    <w:rsid w:val="003C741F"/>
    <w:rsid w:val="003D04E7"/>
    <w:rsid w:val="003D0FAC"/>
    <w:rsid w:val="003D47CD"/>
    <w:rsid w:val="003D67B1"/>
    <w:rsid w:val="003E0047"/>
    <w:rsid w:val="003E0DB4"/>
    <w:rsid w:val="003E2028"/>
    <w:rsid w:val="003E2633"/>
    <w:rsid w:val="003E36E1"/>
    <w:rsid w:val="003E4C34"/>
    <w:rsid w:val="003E522E"/>
    <w:rsid w:val="003E705D"/>
    <w:rsid w:val="003F03E2"/>
    <w:rsid w:val="003F0873"/>
    <w:rsid w:val="003F0EF1"/>
    <w:rsid w:val="003F1BFB"/>
    <w:rsid w:val="003F248A"/>
    <w:rsid w:val="003F532D"/>
    <w:rsid w:val="003F546A"/>
    <w:rsid w:val="003F5EC7"/>
    <w:rsid w:val="003F5F23"/>
    <w:rsid w:val="003F660C"/>
    <w:rsid w:val="003F6618"/>
    <w:rsid w:val="0040068B"/>
    <w:rsid w:val="00401860"/>
    <w:rsid w:val="004051CD"/>
    <w:rsid w:val="004055BE"/>
    <w:rsid w:val="00405929"/>
    <w:rsid w:val="00405BF8"/>
    <w:rsid w:val="00410D27"/>
    <w:rsid w:val="00411693"/>
    <w:rsid w:val="00411FC9"/>
    <w:rsid w:val="004123F5"/>
    <w:rsid w:val="00413B8E"/>
    <w:rsid w:val="00414A08"/>
    <w:rsid w:val="004159D7"/>
    <w:rsid w:val="00416B2C"/>
    <w:rsid w:val="0041719B"/>
    <w:rsid w:val="004174E5"/>
    <w:rsid w:val="0042122D"/>
    <w:rsid w:val="004218E0"/>
    <w:rsid w:val="00422C50"/>
    <w:rsid w:val="00423705"/>
    <w:rsid w:val="00424196"/>
    <w:rsid w:val="00424258"/>
    <w:rsid w:val="00424F2D"/>
    <w:rsid w:val="004269C6"/>
    <w:rsid w:val="00427B8E"/>
    <w:rsid w:val="004304CA"/>
    <w:rsid w:val="00430B68"/>
    <w:rsid w:val="004328D7"/>
    <w:rsid w:val="004329CC"/>
    <w:rsid w:val="00433178"/>
    <w:rsid w:val="004335B0"/>
    <w:rsid w:val="004340E1"/>
    <w:rsid w:val="004358C7"/>
    <w:rsid w:val="00440CCA"/>
    <w:rsid w:val="00443CE3"/>
    <w:rsid w:val="00444106"/>
    <w:rsid w:val="00445489"/>
    <w:rsid w:val="00446043"/>
    <w:rsid w:val="00447E4D"/>
    <w:rsid w:val="004509EE"/>
    <w:rsid w:val="00450D9D"/>
    <w:rsid w:val="004519F5"/>
    <w:rsid w:val="0045278A"/>
    <w:rsid w:val="00453B8D"/>
    <w:rsid w:val="004557F7"/>
    <w:rsid w:val="0045759F"/>
    <w:rsid w:val="00460BCC"/>
    <w:rsid w:val="00461DF8"/>
    <w:rsid w:val="00461E6E"/>
    <w:rsid w:val="0046361A"/>
    <w:rsid w:val="00463DA6"/>
    <w:rsid w:val="00465140"/>
    <w:rsid w:val="004653B6"/>
    <w:rsid w:val="0046556B"/>
    <w:rsid w:val="0046572F"/>
    <w:rsid w:val="00467596"/>
    <w:rsid w:val="004712F0"/>
    <w:rsid w:val="00471587"/>
    <w:rsid w:val="00471B0C"/>
    <w:rsid w:val="00474645"/>
    <w:rsid w:val="004757C5"/>
    <w:rsid w:val="00475DBE"/>
    <w:rsid w:val="00481062"/>
    <w:rsid w:val="00481B16"/>
    <w:rsid w:val="004823B2"/>
    <w:rsid w:val="00484058"/>
    <w:rsid w:val="00486DCB"/>
    <w:rsid w:val="004903AF"/>
    <w:rsid w:val="00490B35"/>
    <w:rsid w:val="0049447E"/>
    <w:rsid w:val="00495DD2"/>
    <w:rsid w:val="00495E63"/>
    <w:rsid w:val="00496FD8"/>
    <w:rsid w:val="004A2100"/>
    <w:rsid w:val="004A2457"/>
    <w:rsid w:val="004A2757"/>
    <w:rsid w:val="004A29A6"/>
    <w:rsid w:val="004A6756"/>
    <w:rsid w:val="004A6B78"/>
    <w:rsid w:val="004A7AB7"/>
    <w:rsid w:val="004B02DF"/>
    <w:rsid w:val="004B04B6"/>
    <w:rsid w:val="004B10E6"/>
    <w:rsid w:val="004B246D"/>
    <w:rsid w:val="004B2B7E"/>
    <w:rsid w:val="004B3A5E"/>
    <w:rsid w:val="004B3BCB"/>
    <w:rsid w:val="004B3CC2"/>
    <w:rsid w:val="004B565F"/>
    <w:rsid w:val="004B683D"/>
    <w:rsid w:val="004C0535"/>
    <w:rsid w:val="004C137A"/>
    <w:rsid w:val="004C30FC"/>
    <w:rsid w:val="004C4083"/>
    <w:rsid w:val="004C4B89"/>
    <w:rsid w:val="004C4F27"/>
    <w:rsid w:val="004C64FF"/>
    <w:rsid w:val="004C6905"/>
    <w:rsid w:val="004C6E21"/>
    <w:rsid w:val="004C6F31"/>
    <w:rsid w:val="004C7387"/>
    <w:rsid w:val="004C7417"/>
    <w:rsid w:val="004C7DCA"/>
    <w:rsid w:val="004D0D6F"/>
    <w:rsid w:val="004D1863"/>
    <w:rsid w:val="004D1C3F"/>
    <w:rsid w:val="004D22D5"/>
    <w:rsid w:val="004D4AE6"/>
    <w:rsid w:val="004D5C97"/>
    <w:rsid w:val="004D5E8A"/>
    <w:rsid w:val="004D75DE"/>
    <w:rsid w:val="004D7B88"/>
    <w:rsid w:val="004E1280"/>
    <w:rsid w:val="004E2F09"/>
    <w:rsid w:val="004E4CC1"/>
    <w:rsid w:val="004E513C"/>
    <w:rsid w:val="004E5D9E"/>
    <w:rsid w:val="004E77A7"/>
    <w:rsid w:val="004E7977"/>
    <w:rsid w:val="004F1F70"/>
    <w:rsid w:val="004F360F"/>
    <w:rsid w:val="004F3DAB"/>
    <w:rsid w:val="004F68DA"/>
    <w:rsid w:val="004F7E4F"/>
    <w:rsid w:val="0050040D"/>
    <w:rsid w:val="005006CA"/>
    <w:rsid w:val="00502BA7"/>
    <w:rsid w:val="005048C7"/>
    <w:rsid w:val="00504C4F"/>
    <w:rsid w:val="00506976"/>
    <w:rsid w:val="00506EEA"/>
    <w:rsid w:val="00511938"/>
    <w:rsid w:val="00511EFE"/>
    <w:rsid w:val="00511F45"/>
    <w:rsid w:val="0051356A"/>
    <w:rsid w:val="00516061"/>
    <w:rsid w:val="005168FB"/>
    <w:rsid w:val="00516B73"/>
    <w:rsid w:val="00517B31"/>
    <w:rsid w:val="00521CDC"/>
    <w:rsid w:val="00522769"/>
    <w:rsid w:val="00524054"/>
    <w:rsid w:val="00524B95"/>
    <w:rsid w:val="00527DBC"/>
    <w:rsid w:val="005303EC"/>
    <w:rsid w:val="00534B82"/>
    <w:rsid w:val="00534CED"/>
    <w:rsid w:val="005353BA"/>
    <w:rsid w:val="005354E7"/>
    <w:rsid w:val="00537530"/>
    <w:rsid w:val="0053764C"/>
    <w:rsid w:val="00540D31"/>
    <w:rsid w:val="005410C5"/>
    <w:rsid w:val="00541463"/>
    <w:rsid w:val="00542B1E"/>
    <w:rsid w:val="0054335E"/>
    <w:rsid w:val="00545058"/>
    <w:rsid w:val="005473FF"/>
    <w:rsid w:val="00547487"/>
    <w:rsid w:val="005478D0"/>
    <w:rsid w:val="00550634"/>
    <w:rsid w:val="00553292"/>
    <w:rsid w:val="005562FC"/>
    <w:rsid w:val="0055686C"/>
    <w:rsid w:val="00560681"/>
    <w:rsid w:val="0056099B"/>
    <w:rsid w:val="00560B69"/>
    <w:rsid w:val="00560FCE"/>
    <w:rsid w:val="005625AB"/>
    <w:rsid w:val="00563909"/>
    <w:rsid w:val="00563F14"/>
    <w:rsid w:val="00564098"/>
    <w:rsid w:val="00564593"/>
    <w:rsid w:val="00564E23"/>
    <w:rsid w:val="00565E08"/>
    <w:rsid w:val="0057255E"/>
    <w:rsid w:val="005733B0"/>
    <w:rsid w:val="0057410E"/>
    <w:rsid w:val="00574A8D"/>
    <w:rsid w:val="00575050"/>
    <w:rsid w:val="00575E2D"/>
    <w:rsid w:val="00577052"/>
    <w:rsid w:val="00580346"/>
    <w:rsid w:val="00580C9C"/>
    <w:rsid w:val="0058100E"/>
    <w:rsid w:val="00581399"/>
    <w:rsid w:val="00581B7F"/>
    <w:rsid w:val="00582984"/>
    <w:rsid w:val="00584CB2"/>
    <w:rsid w:val="00585F2E"/>
    <w:rsid w:val="00587AA0"/>
    <w:rsid w:val="00590618"/>
    <w:rsid w:val="00591293"/>
    <w:rsid w:val="00591BF6"/>
    <w:rsid w:val="00595633"/>
    <w:rsid w:val="005960B0"/>
    <w:rsid w:val="00596EEE"/>
    <w:rsid w:val="005A0A76"/>
    <w:rsid w:val="005A1538"/>
    <w:rsid w:val="005A15F7"/>
    <w:rsid w:val="005A5B91"/>
    <w:rsid w:val="005A64CC"/>
    <w:rsid w:val="005A7CE1"/>
    <w:rsid w:val="005A7CEB"/>
    <w:rsid w:val="005B0791"/>
    <w:rsid w:val="005B194E"/>
    <w:rsid w:val="005B3424"/>
    <w:rsid w:val="005B34E0"/>
    <w:rsid w:val="005B3D0A"/>
    <w:rsid w:val="005B4859"/>
    <w:rsid w:val="005B50C9"/>
    <w:rsid w:val="005B6143"/>
    <w:rsid w:val="005B6E53"/>
    <w:rsid w:val="005B7137"/>
    <w:rsid w:val="005B7221"/>
    <w:rsid w:val="005C1567"/>
    <w:rsid w:val="005C53F3"/>
    <w:rsid w:val="005C5F00"/>
    <w:rsid w:val="005D10A9"/>
    <w:rsid w:val="005D37A1"/>
    <w:rsid w:val="005D583B"/>
    <w:rsid w:val="005D5956"/>
    <w:rsid w:val="005D5B87"/>
    <w:rsid w:val="005D65B3"/>
    <w:rsid w:val="005D685F"/>
    <w:rsid w:val="005D6B47"/>
    <w:rsid w:val="005E1688"/>
    <w:rsid w:val="005E16C7"/>
    <w:rsid w:val="005E1D30"/>
    <w:rsid w:val="005E20A8"/>
    <w:rsid w:val="005E3ADE"/>
    <w:rsid w:val="005E4F9C"/>
    <w:rsid w:val="005E57A4"/>
    <w:rsid w:val="005E6974"/>
    <w:rsid w:val="005E6A03"/>
    <w:rsid w:val="005E6EF3"/>
    <w:rsid w:val="005F195A"/>
    <w:rsid w:val="005F219A"/>
    <w:rsid w:val="005F24D5"/>
    <w:rsid w:val="005F41AB"/>
    <w:rsid w:val="005F6883"/>
    <w:rsid w:val="005F7153"/>
    <w:rsid w:val="006002D0"/>
    <w:rsid w:val="006006E4"/>
    <w:rsid w:val="00604EE0"/>
    <w:rsid w:val="006065CE"/>
    <w:rsid w:val="006065E9"/>
    <w:rsid w:val="006068CA"/>
    <w:rsid w:val="00607671"/>
    <w:rsid w:val="006077A1"/>
    <w:rsid w:val="00607AED"/>
    <w:rsid w:val="0061005B"/>
    <w:rsid w:val="0061094D"/>
    <w:rsid w:val="00610C3F"/>
    <w:rsid w:val="00611314"/>
    <w:rsid w:val="00611507"/>
    <w:rsid w:val="00612F5D"/>
    <w:rsid w:val="00613739"/>
    <w:rsid w:val="0061439E"/>
    <w:rsid w:val="00614B8F"/>
    <w:rsid w:val="00614CCE"/>
    <w:rsid w:val="0061707D"/>
    <w:rsid w:val="006173AA"/>
    <w:rsid w:val="00617522"/>
    <w:rsid w:val="0061756D"/>
    <w:rsid w:val="00620889"/>
    <w:rsid w:val="006216B4"/>
    <w:rsid w:val="006217C3"/>
    <w:rsid w:val="006218C6"/>
    <w:rsid w:val="00624A27"/>
    <w:rsid w:val="00625C34"/>
    <w:rsid w:val="00630840"/>
    <w:rsid w:val="00631B0C"/>
    <w:rsid w:val="00631EDD"/>
    <w:rsid w:val="00632E3F"/>
    <w:rsid w:val="0063377F"/>
    <w:rsid w:val="006342E6"/>
    <w:rsid w:val="006350FE"/>
    <w:rsid w:val="006371AC"/>
    <w:rsid w:val="0064101D"/>
    <w:rsid w:val="00641747"/>
    <w:rsid w:val="00642DB1"/>
    <w:rsid w:val="00643E60"/>
    <w:rsid w:val="00644B82"/>
    <w:rsid w:val="00645F24"/>
    <w:rsid w:val="00646147"/>
    <w:rsid w:val="0064749C"/>
    <w:rsid w:val="00647A17"/>
    <w:rsid w:val="00651462"/>
    <w:rsid w:val="006529E1"/>
    <w:rsid w:val="0065389A"/>
    <w:rsid w:val="0065583D"/>
    <w:rsid w:val="00655DD1"/>
    <w:rsid w:val="006602D6"/>
    <w:rsid w:val="00662860"/>
    <w:rsid w:val="00663FC8"/>
    <w:rsid w:val="00667BB7"/>
    <w:rsid w:val="00670359"/>
    <w:rsid w:val="006706A6"/>
    <w:rsid w:val="00672726"/>
    <w:rsid w:val="00672D48"/>
    <w:rsid w:val="00673E6D"/>
    <w:rsid w:val="00674238"/>
    <w:rsid w:val="006751E5"/>
    <w:rsid w:val="00675F3E"/>
    <w:rsid w:val="00676FFB"/>
    <w:rsid w:val="006808F9"/>
    <w:rsid w:val="00681391"/>
    <w:rsid w:val="006815FF"/>
    <w:rsid w:val="00681AC1"/>
    <w:rsid w:val="006832DE"/>
    <w:rsid w:val="006834DC"/>
    <w:rsid w:val="00684B59"/>
    <w:rsid w:val="00685843"/>
    <w:rsid w:val="00686BE7"/>
    <w:rsid w:val="00687C85"/>
    <w:rsid w:val="006902A3"/>
    <w:rsid w:val="00690448"/>
    <w:rsid w:val="00690FCC"/>
    <w:rsid w:val="006936D5"/>
    <w:rsid w:val="00693E47"/>
    <w:rsid w:val="00694080"/>
    <w:rsid w:val="00694332"/>
    <w:rsid w:val="00695A8D"/>
    <w:rsid w:val="00695B3B"/>
    <w:rsid w:val="006977DC"/>
    <w:rsid w:val="00697A59"/>
    <w:rsid w:val="006A128D"/>
    <w:rsid w:val="006A23F2"/>
    <w:rsid w:val="006A55CF"/>
    <w:rsid w:val="006B0A5B"/>
    <w:rsid w:val="006B0DA1"/>
    <w:rsid w:val="006B179F"/>
    <w:rsid w:val="006B1E45"/>
    <w:rsid w:val="006B3690"/>
    <w:rsid w:val="006B543C"/>
    <w:rsid w:val="006B5DB6"/>
    <w:rsid w:val="006B6029"/>
    <w:rsid w:val="006C0D0E"/>
    <w:rsid w:val="006C0F1D"/>
    <w:rsid w:val="006C1B5B"/>
    <w:rsid w:val="006C266B"/>
    <w:rsid w:val="006C2DF1"/>
    <w:rsid w:val="006C459C"/>
    <w:rsid w:val="006C557F"/>
    <w:rsid w:val="006D1682"/>
    <w:rsid w:val="006D1D1B"/>
    <w:rsid w:val="006D1E4F"/>
    <w:rsid w:val="006D32E9"/>
    <w:rsid w:val="006D3C04"/>
    <w:rsid w:val="006D3C10"/>
    <w:rsid w:val="006D5335"/>
    <w:rsid w:val="006E0CB4"/>
    <w:rsid w:val="006E1216"/>
    <w:rsid w:val="006E26E9"/>
    <w:rsid w:val="006E2DD2"/>
    <w:rsid w:val="006E3113"/>
    <w:rsid w:val="006E329A"/>
    <w:rsid w:val="006E459D"/>
    <w:rsid w:val="006E4BB7"/>
    <w:rsid w:val="006E5788"/>
    <w:rsid w:val="006E6B1E"/>
    <w:rsid w:val="006F12FC"/>
    <w:rsid w:val="006F2C86"/>
    <w:rsid w:val="006F3DA0"/>
    <w:rsid w:val="006F3EED"/>
    <w:rsid w:val="006F659B"/>
    <w:rsid w:val="007016D4"/>
    <w:rsid w:val="00702865"/>
    <w:rsid w:val="00702A0D"/>
    <w:rsid w:val="007031C1"/>
    <w:rsid w:val="0070343C"/>
    <w:rsid w:val="007039A3"/>
    <w:rsid w:val="00705CC9"/>
    <w:rsid w:val="00707E69"/>
    <w:rsid w:val="00710007"/>
    <w:rsid w:val="007106EA"/>
    <w:rsid w:val="00711F4C"/>
    <w:rsid w:val="00713B1A"/>
    <w:rsid w:val="0071465B"/>
    <w:rsid w:val="00714787"/>
    <w:rsid w:val="007159AE"/>
    <w:rsid w:val="007169A9"/>
    <w:rsid w:val="00716B8D"/>
    <w:rsid w:val="007174AC"/>
    <w:rsid w:val="0072064E"/>
    <w:rsid w:val="0072103A"/>
    <w:rsid w:val="007217A8"/>
    <w:rsid w:val="00723EBB"/>
    <w:rsid w:val="00724162"/>
    <w:rsid w:val="0072483C"/>
    <w:rsid w:val="007267AD"/>
    <w:rsid w:val="00727DC8"/>
    <w:rsid w:val="007303C0"/>
    <w:rsid w:val="00735549"/>
    <w:rsid w:val="0073627C"/>
    <w:rsid w:val="00736B45"/>
    <w:rsid w:val="00737829"/>
    <w:rsid w:val="00737F66"/>
    <w:rsid w:val="00740F48"/>
    <w:rsid w:val="00742EA7"/>
    <w:rsid w:val="00742EF1"/>
    <w:rsid w:val="00742EF6"/>
    <w:rsid w:val="007430B9"/>
    <w:rsid w:val="007434C4"/>
    <w:rsid w:val="00751368"/>
    <w:rsid w:val="007527FC"/>
    <w:rsid w:val="00752C98"/>
    <w:rsid w:val="00753C55"/>
    <w:rsid w:val="00755D19"/>
    <w:rsid w:val="00756060"/>
    <w:rsid w:val="00756234"/>
    <w:rsid w:val="00760C52"/>
    <w:rsid w:val="007610CC"/>
    <w:rsid w:val="0076165B"/>
    <w:rsid w:val="00761A69"/>
    <w:rsid w:val="007622A1"/>
    <w:rsid w:val="007632FE"/>
    <w:rsid w:val="007637DF"/>
    <w:rsid w:val="00763CCB"/>
    <w:rsid w:val="00765EF6"/>
    <w:rsid w:val="00767588"/>
    <w:rsid w:val="0076789F"/>
    <w:rsid w:val="00767E19"/>
    <w:rsid w:val="00767F47"/>
    <w:rsid w:val="0077005B"/>
    <w:rsid w:val="00771DA0"/>
    <w:rsid w:val="00773E12"/>
    <w:rsid w:val="0077605F"/>
    <w:rsid w:val="007761CC"/>
    <w:rsid w:val="0077634E"/>
    <w:rsid w:val="00776DF8"/>
    <w:rsid w:val="00782556"/>
    <w:rsid w:val="007847BB"/>
    <w:rsid w:val="00786808"/>
    <w:rsid w:val="00786EF9"/>
    <w:rsid w:val="007904EB"/>
    <w:rsid w:val="0079184F"/>
    <w:rsid w:val="00791CEA"/>
    <w:rsid w:val="00792525"/>
    <w:rsid w:val="007931FC"/>
    <w:rsid w:val="00793876"/>
    <w:rsid w:val="00794752"/>
    <w:rsid w:val="00794A51"/>
    <w:rsid w:val="00795C9D"/>
    <w:rsid w:val="00796448"/>
    <w:rsid w:val="007A4173"/>
    <w:rsid w:val="007A424B"/>
    <w:rsid w:val="007A6DA7"/>
    <w:rsid w:val="007A7CAB"/>
    <w:rsid w:val="007A7D66"/>
    <w:rsid w:val="007B2633"/>
    <w:rsid w:val="007B59D5"/>
    <w:rsid w:val="007B5C56"/>
    <w:rsid w:val="007B6404"/>
    <w:rsid w:val="007B7D96"/>
    <w:rsid w:val="007C0E63"/>
    <w:rsid w:val="007C4F36"/>
    <w:rsid w:val="007C64CE"/>
    <w:rsid w:val="007C6581"/>
    <w:rsid w:val="007C792E"/>
    <w:rsid w:val="007C7AAA"/>
    <w:rsid w:val="007C7AE9"/>
    <w:rsid w:val="007D050B"/>
    <w:rsid w:val="007D0747"/>
    <w:rsid w:val="007D1411"/>
    <w:rsid w:val="007D1441"/>
    <w:rsid w:val="007D179A"/>
    <w:rsid w:val="007D2C03"/>
    <w:rsid w:val="007D330A"/>
    <w:rsid w:val="007D3669"/>
    <w:rsid w:val="007D374D"/>
    <w:rsid w:val="007D3C6C"/>
    <w:rsid w:val="007D4A69"/>
    <w:rsid w:val="007E0089"/>
    <w:rsid w:val="007E04E6"/>
    <w:rsid w:val="007E0A23"/>
    <w:rsid w:val="007E1BFD"/>
    <w:rsid w:val="007E43BC"/>
    <w:rsid w:val="007E65AB"/>
    <w:rsid w:val="007E7154"/>
    <w:rsid w:val="007E71B6"/>
    <w:rsid w:val="007F1097"/>
    <w:rsid w:val="007F1266"/>
    <w:rsid w:val="007F14E0"/>
    <w:rsid w:val="007F1D55"/>
    <w:rsid w:val="007F30C0"/>
    <w:rsid w:val="007F35C1"/>
    <w:rsid w:val="007F4483"/>
    <w:rsid w:val="007F44A7"/>
    <w:rsid w:val="007F72AE"/>
    <w:rsid w:val="00802929"/>
    <w:rsid w:val="00803426"/>
    <w:rsid w:val="00803A9C"/>
    <w:rsid w:val="0080412E"/>
    <w:rsid w:val="008063DD"/>
    <w:rsid w:val="0080663A"/>
    <w:rsid w:val="0080671B"/>
    <w:rsid w:val="00811AA0"/>
    <w:rsid w:val="00813BE1"/>
    <w:rsid w:val="00814F0D"/>
    <w:rsid w:val="00816384"/>
    <w:rsid w:val="00817183"/>
    <w:rsid w:val="00821BAF"/>
    <w:rsid w:val="008225DA"/>
    <w:rsid w:val="00823673"/>
    <w:rsid w:val="00823817"/>
    <w:rsid w:val="008246FD"/>
    <w:rsid w:val="00824FA6"/>
    <w:rsid w:val="008253AE"/>
    <w:rsid w:val="0082662D"/>
    <w:rsid w:val="00827B68"/>
    <w:rsid w:val="008310F9"/>
    <w:rsid w:val="008334B5"/>
    <w:rsid w:val="00834431"/>
    <w:rsid w:val="008344CE"/>
    <w:rsid w:val="0083460E"/>
    <w:rsid w:val="00834A7F"/>
    <w:rsid w:val="00834C58"/>
    <w:rsid w:val="00835A15"/>
    <w:rsid w:val="008369B8"/>
    <w:rsid w:val="00836EFD"/>
    <w:rsid w:val="008420F8"/>
    <w:rsid w:val="00843D22"/>
    <w:rsid w:val="00844243"/>
    <w:rsid w:val="00845AEC"/>
    <w:rsid w:val="0085010F"/>
    <w:rsid w:val="0085046E"/>
    <w:rsid w:val="0085094B"/>
    <w:rsid w:val="0085102A"/>
    <w:rsid w:val="008510DB"/>
    <w:rsid w:val="00852105"/>
    <w:rsid w:val="008523AE"/>
    <w:rsid w:val="008532BB"/>
    <w:rsid w:val="00854F7B"/>
    <w:rsid w:val="008567F7"/>
    <w:rsid w:val="00856FCD"/>
    <w:rsid w:val="008577BE"/>
    <w:rsid w:val="00857DBF"/>
    <w:rsid w:val="008604E9"/>
    <w:rsid w:val="00860772"/>
    <w:rsid w:val="0086217B"/>
    <w:rsid w:val="00862724"/>
    <w:rsid w:val="00863AFD"/>
    <w:rsid w:val="00864337"/>
    <w:rsid w:val="00864AD4"/>
    <w:rsid w:val="00864E58"/>
    <w:rsid w:val="008650EC"/>
    <w:rsid w:val="00865109"/>
    <w:rsid w:val="00866D29"/>
    <w:rsid w:val="008704F7"/>
    <w:rsid w:val="0087079F"/>
    <w:rsid w:val="00871071"/>
    <w:rsid w:val="00871166"/>
    <w:rsid w:val="00871C3E"/>
    <w:rsid w:val="0087310C"/>
    <w:rsid w:val="00873D92"/>
    <w:rsid w:val="008763A0"/>
    <w:rsid w:val="0087688E"/>
    <w:rsid w:val="00876FEC"/>
    <w:rsid w:val="00877853"/>
    <w:rsid w:val="00877ECD"/>
    <w:rsid w:val="00880094"/>
    <w:rsid w:val="008819CF"/>
    <w:rsid w:val="00881A84"/>
    <w:rsid w:val="00881AF0"/>
    <w:rsid w:val="00881CC2"/>
    <w:rsid w:val="008820B8"/>
    <w:rsid w:val="00882C67"/>
    <w:rsid w:val="0088409E"/>
    <w:rsid w:val="00884BD6"/>
    <w:rsid w:val="0088632C"/>
    <w:rsid w:val="0088782D"/>
    <w:rsid w:val="0088796C"/>
    <w:rsid w:val="00890232"/>
    <w:rsid w:val="00890939"/>
    <w:rsid w:val="008914CB"/>
    <w:rsid w:val="00891E19"/>
    <w:rsid w:val="008934E2"/>
    <w:rsid w:val="00895617"/>
    <w:rsid w:val="008957DF"/>
    <w:rsid w:val="0089599D"/>
    <w:rsid w:val="008A02C6"/>
    <w:rsid w:val="008A100F"/>
    <w:rsid w:val="008A1423"/>
    <w:rsid w:val="008A3891"/>
    <w:rsid w:val="008A50A9"/>
    <w:rsid w:val="008A577E"/>
    <w:rsid w:val="008A5827"/>
    <w:rsid w:val="008A63C9"/>
    <w:rsid w:val="008A6E72"/>
    <w:rsid w:val="008B0146"/>
    <w:rsid w:val="008B01AF"/>
    <w:rsid w:val="008B1073"/>
    <w:rsid w:val="008B114D"/>
    <w:rsid w:val="008B1A40"/>
    <w:rsid w:val="008B1C80"/>
    <w:rsid w:val="008B1E2B"/>
    <w:rsid w:val="008B2B3B"/>
    <w:rsid w:val="008B3023"/>
    <w:rsid w:val="008B440C"/>
    <w:rsid w:val="008B4894"/>
    <w:rsid w:val="008B5FDC"/>
    <w:rsid w:val="008B68AA"/>
    <w:rsid w:val="008B72D8"/>
    <w:rsid w:val="008C035A"/>
    <w:rsid w:val="008C05A4"/>
    <w:rsid w:val="008C3762"/>
    <w:rsid w:val="008C3E15"/>
    <w:rsid w:val="008C4C7A"/>
    <w:rsid w:val="008C7F6B"/>
    <w:rsid w:val="008D0A0E"/>
    <w:rsid w:val="008D17CF"/>
    <w:rsid w:val="008D255B"/>
    <w:rsid w:val="008D2635"/>
    <w:rsid w:val="008D2A46"/>
    <w:rsid w:val="008D2D81"/>
    <w:rsid w:val="008D35F8"/>
    <w:rsid w:val="008D3617"/>
    <w:rsid w:val="008D5641"/>
    <w:rsid w:val="008D77D3"/>
    <w:rsid w:val="008E05BD"/>
    <w:rsid w:val="008E2738"/>
    <w:rsid w:val="008E2AFC"/>
    <w:rsid w:val="008E54BC"/>
    <w:rsid w:val="008E5F9C"/>
    <w:rsid w:val="008E6BF8"/>
    <w:rsid w:val="008E73E5"/>
    <w:rsid w:val="008F2EDF"/>
    <w:rsid w:val="008F5C95"/>
    <w:rsid w:val="008F5DBC"/>
    <w:rsid w:val="008F5EEC"/>
    <w:rsid w:val="008F6FEB"/>
    <w:rsid w:val="008F7BE0"/>
    <w:rsid w:val="00902A4E"/>
    <w:rsid w:val="00902F4A"/>
    <w:rsid w:val="00902F75"/>
    <w:rsid w:val="0090363E"/>
    <w:rsid w:val="0090389E"/>
    <w:rsid w:val="009043A8"/>
    <w:rsid w:val="009059C3"/>
    <w:rsid w:val="0091122F"/>
    <w:rsid w:val="00913E83"/>
    <w:rsid w:val="00915123"/>
    <w:rsid w:val="009154D9"/>
    <w:rsid w:val="00916960"/>
    <w:rsid w:val="00916979"/>
    <w:rsid w:val="00916BCB"/>
    <w:rsid w:val="009174A0"/>
    <w:rsid w:val="009201E0"/>
    <w:rsid w:val="0092188B"/>
    <w:rsid w:val="00921A7D"/>
    <w:rsid w:val="009224E2"/>
    <w:rsid w:val="009234A5"/>
    <w:rsid w:val="00923BEA"/>
    <w:rsid w:val="00923F01"/>
    <w:rsid w:val="009246D7"/>
    <w:rsid w:val="0092488B"/>
    <w:rsid w:val="0092646B"/>
    <w:rsid w:val="009309D3"/>
    <w:rsid w:val="00930CE2"/>
    <w:rsid w:val="0093177B"/>
    <w:rsid w:val="00931F09"/>
    <w:rsid w:val="00932E68"/>
    <w:rsid w:val="00934C64"/>
    <w:rsid w:val="00941D4B"/>
    <w:rsid w:val="00941FCF"/>
    <w:rsid w:val="00942C1B"/>
    <w:rsid w:val="009441DB"/>
    <w:rsid w:val="00944243"/>
    <w:rsid w:val="00945CED"/>
    <w:rsid w:val="00946865"/>
    <w:rsid w:val="0094706B"/>
    <w:rsid w:val="0094736D"/>
    <w:rsid w:val="00947D96"/>
    <w:rsid w:val="009509A8"/>
    <w:rsid w:val="009514CB"/>
    <w:rsid w:val="00951619"/>
    <w:rsid w:val="009520CA"/>
    <w:rsid w:val="00952D2B"/>
    <w:rsid w:val="00953A45"/>
    <w:rsid w:val="0095699C"/>
    <w:rsid w:val="00960849"/>
    <w:rsid w:val="009616A3"/>
    <w:rsid w:val="00962EE2"/>
    <w:rsid w:val="00965483"/>
    <w:rsid w:val="009656F0"/>
    <w:rsid w:val="00966870"/>
    <w:rsid w:val="00966F46"/>
    <w:rsid w:val="00970D02"/>
    <w:rsid w:val="009719F1"/>
    <w:rsid w:val="00981796"/>
    <w:rsid w:val="00981876"/>
    <w:rsid w:val="0098335E"/>
    <w:rsid w:val="00984A7C"/>
    <w:rsid w:val="00990407"/>
    <w:rsid w:val="0099391C"/>
    <w:rsid w:val="009952D9"/>
    <w:rsid w:val="00995B15"/>
    <w:rsid w:val="00995F75"/>
    <w:rsid w:val="009969C0"/>
    <w:rsid w:val="009A007C"/>
    <w:rsid w:val="009A0A24"/>
    <w:rsid w:val="009A2F6F"/>
    <w:rsid w:val="009A3182"/>
    <w:rsid w:val="009A4B3D"/>
    <w:rsid w:val="009A4E5C"/>
    <w:rsid w:val="009A5035"/>
    <w:rsid w:val="009A79D1"/>
    <w:rsid w:val="009B1B74"/>
    <w:rsid w:val="009B28F8"/>
    <w:rsid w:val="009B385C"/>
    <w:rsid w:val="009B4CF6"/>
    <w:rsid w:val="009B6387"/>
    <w:rsid w:val="009B7856"/>
    <w:rsid w:val="009C046E"/>
    <w:rsid w:val="009C112A"/>
    <w:rsid w:val="009C156A"/>
    <w:rsid w:val="009C2A06"/>
    <w:rsid w:val="009C2AFC"/>
    <w:rsid w:val="009C2BAC"/>
    <w:rsid w:val="009C3D5D"/>
    <w:rsid w:val="009C430C"/>
    <w:rsid w:val="009C4F75"/>
    <w:rsid w:val="009C53B4"/>
    <w:rsid w:val="009C6990"/>
    <w:rsid w:val="009C6EDB"/>
    <w:rsid w:val="009D11D7"/>
    <w:rsid w:val="009D2C65"/>
    <w:rsid w:val="009D39AD"/>
    <w:rsid w:val="009D3C5A"/>
    <w:rsid w:val="009D448B"/>
    <w:rsid w:val="009D4A96"/>
    <w:rsid w:val="009D5ACB"/>
    <w:rsid w:val="009D5DDD"/>
    <w:rsid w:val="009D5E32"/>
    <w:rsid w:val="009D69CD"/>
    <w:rsid w:val="009E0196"/>
    <w:rsid w:val="009E083F"/>
    <w:rsid w:val="009E1041"/>
    <w:rsid w:val="009E1E4D"/>
    <w:rsid w:val="009E1E80"/>
    <w:rsid w:val="009E2C58"/>
    <w:rsid w:val="009E4816"/>
    <w:rsid w:val="009E5231"/>
    <w:rsid w:val="009E6F76"/>
    <w:rsid w:val="009F03FA"/>
    <w:rsid w:val="009F0D53"/>
    <w:rsid w:val="009F140C"/>
    <w:rsid w:val="009F1472"/>
    <w:rsid w:val="009F199D"/>
    <w:rsid w:val="009F47D6"/>
    <w:rsid w:val="009F5303"/>
    <w:rsid w:val="009F60E0"/>
    <w:rsid w:val="009F695E"/>
    <w:rsid w:val="00A001A7"/>
    <w:rsid w:val="00A03CC6"/>
    <w:rsid w:val="00A04573"/>
    <w:rsid w:val="00A108F0"/>
    <w:rsid w:val="00A10EFB"/>
    <w:rsid w:val="00A11A51"/>
    <w:rsid w:val="00A12427"/>
    <w:rsid w:val="00A1255D"/>
    <w:rsid w:val="00A12E05"/>
    <w:rsid w:val="00A12E2C"/>
    <w:rsid w:val="00A13BBB"/>
    <w:rsid w:val="00A13F58"/>
    <w:rsid w:val="00A143C1"/>
    <w:rsid w:val="00A14B72"/>
    <w:rsid w:val="00A14D44"/>
    <w:rsid w:val="00A168EA"/>
    <w:rsid w:val="00A16F8E"/>
    <w:rsid w:val="00A17A96"/>
    <w:rsid w:val="00A2053D"/>
    <w:rsid w:val="00A20A62"/>
    <w:rsid w:val="00A2133C"/>
    <w:rsid w:val="00A217C6"/>
    <w:rsid w:val="00A21AF4"/>
    <w:rsid w:val="00A222AD"/>
    <w:rsid w:val="00A227C0"/>
    <w:rsid w:val="00A24D40"/>
    <w:rsid w:val="00A25041"/>
    <w:rsid w:val="00A25DFD"/>
    <w:rsid w:val="00A26490"/>
    <w:rsid w:val="00A270F5"/>
    <w:rsid w:val="00A27120"/>
    <w:rsid w:val="00A27AD0"/>
    <w:rsid w:val="00A310CC"/>
    <w:rsid w:val="00A42D7C"/>
    <w:rsid w:val="00A430B9"/>
    <w:rsid w:val="00A453D3"/>
    <w:rsid w:val="00A46189"/>
    <w:rsid w:val="00A50F38"/>
    <w:rsid w:val="00A51462"/>
    <w:rsid w:val="00A52024"/>
    <w:rsid w:val="00A52781"/>
    <w:rsid w:val="00A53354"/>
    <w:rsid w:val="00A53E59"/>
    <w:rsid w:val="00A54C8D"/>
    <w:rsid w:val="00A55144"/>
    <w:rsid w:val="00A5786A"/>
    <w:rsid w:val="00A6088A"/>
    <w:rsid w:val="00A6091F"/>
    <w:rsid w:val="00A60B34"/>
    <w:rsid w:val="00A60E3A"/>
    <w:rsid w:val="00A61265"/>
    <w:rsid w:val="00A62303"/>
    <w:rsid w:val="00A63E2F"/>
    <w:rsid w:val="00A702FF"/>
    <w:rsid w:val="00A70ED7"/>
    <w:rsid w:val="00A71A64"/>
    <w:rsid w:val="00A71AC5"/>
    <w:rsid w:val="00A73D70"/>
    <w:rsid w:val="00A73E3B"/>
    <w:rsid w:val="00A74105"/>
    <w:rsid w:val="00A741E0"/>
    <w:rsid w:val="00A749C8"/>
    <w:rsid w:val="00A74ACB"/>
    <w:rsid w:val="00A7521D"/>
    <w:rsid w:val="00A75EC2"/>
    <w:rsid w:val="00A777EE"/>
    <w:rsid w:val="00A8026E"/>
    <w:rsid w:val="00A818EB"/>
    <w:rsid w:val="00A81AB9"/>
    <w:rsid w:val="00A81C1F"/>
    <w:rsid w:val="00A81E9A"/>
    <w:rsid w:val="00A8403A"/>
    <w:rsid w:val="00A847D6"/>
    <w:rsid w:val="00A84815"/>
    <w:rsid w:val="00A8553D"/>
    <w:rsid w:val="00A865E0"/>
    <w:rsid w:val="00A87E9A"/>
    <w:rsid w:val="00A913BF"/>
    <w:rsid w:val="00A91988"/>
    <w:rsid w:val="00A92254"/>
    <w:rsid w:val="00A93DD2"/>
    <w:rsid w:val="00A93E61"/>
    <w:rsid w:val="00A94472"/>
    <w:rsid w:val="00A946C0"/>
    <w:rsid w:val="00A97633"/>
    <w:rsid w:val="00A97E4D"/>
    <w:rsid w:val="00AA1B3E"/>
    <w:rsid w:val="00AA27AD"/>
    <w:rsid w:val="00AA475E"/>
    <w:rsid w:val="00AA4E59"/>
    <w:rsid w:val="00AA605F"/>
    <w:rsid w:val="00AB0AD7"/>
    <w:rsid w:val="00AB0E92"/>
    <w:rsid w:val="00AB188F"/>
    <w:rsid w:val="00AB2E5A"/>
    <w:rsid w:val="00AB320D"/>
    <w:rsid w:val="00AB3D04"/>
    <w:rsid w:val="00AB3E23"/>
    <w:rsid w:val="00AB4801"/>
    <w:rsid w:val="00AB496B"/>
    <w:rsid w:val="00AB4A7F"/>
    <w:rsid w:val="00AB5323"/>
    <w:rsid w:val="00AB59D0"/>
    <w:rsid w:val="00AB6B1B"/>
    <w:rsid w:val="00AB7910"/>
    <w:rsid w:val="00AC06B0"/>
    <w:rsid w:val="00AC429F"/>
    <w:rsid w:val="00AC638C"/>
    <w:rsid w:val="00AC6B6A"/>
    <w:rsid w:val="00AD09BB"/>
    <w:rsid w:val="00AD1087"/>
    <w:rsid w:val="00AD24A5"/>
    <w:rsid w:val="00AD4838"/>
    <w:rsid w:val="00AD6BE2"/>
    <w:rsid w:val="00AE01E2"/>
    <w:rsid w:val="00AE0C1D"/>
    <w:rsid w:val="00AE18A6"/>
    <w:rsid w:val="00AE22DE"/>
    <w:rsid w:val="00AE2C2A"/>
    <w:rsid w:val="00AE36FE"/>
    <w:rsid w:val="00AE5582"/>
    <w:rsid w:val="00AE6539"/>
    <w:rsid w:val="00AE6AD1"/>
    <w:rsid w:val="00AE7B45"/>
    <w:rsid w:val="00AF04A9"/>
    <w:rsid w:val="00AF07B5"/>
    <w:rsid w:val="00AF0FD7"/>
    <w:rsid w:val="00AF1FB6"/>
    <w:rsid w:val="00AF377F"/>
    <w:rsid w:val="00AF4480"/>
    <w:rsid w:val="00AF5EAF"/>
    <w:rsid w:val="00AF6A9E"/>
    <w:rsid w:val="00AF75C0"/>
    <w:rsid w:val="00AF7D62"/>
    <w:rsid w:val="00B008F8"/>
    <w:rsid w:val="00B0145C"/>
    <w:rsid w:val="00B02B19"/>
    <w:rsid w:val="00B0333E"/>
    <w:rsid w:val="00B04800"/>
    <w:rsid w:val="00B054A2"/>
    <w:rsid w:val="00B06E38"/>
    <w:rsid w:val="00B1023C"/>
    <w:rsid w:val="00B10406"/>
    <w:rsid w:val="00B10E1C"/>
    <w:rsid w:val="00B10EA3"/>
    <w:rsid w:val="00B1113A"/>
    <w:rsid w:val="00B11786"/>
    <w:rsid w:val="00B13C33"/>
    <w:rsid w:val="00B147BB"/>
    <w:rsid w:val="00B148E8"/>
    <w:rsid w:val="00B14E08"/>
    <w:rsid w:val="00B14ED2"/>
    <w:rsid w:val="00B15594"/>
    <w:rsid w:val="00B16D76"/>
    <w:rsid w:val="00B216D4"/>
    <w:rsid w:val="00B22011"/>
    <w:rsid w:val="00B2393C"/>
    <w:rsid w:val="00B24024"/>
    <w:rsid w:val="00B30755"/>
    <w:rsid w:val="00B30A4C"/>
    <w:rsid w:val="00B30FEC"/>
    <w:rsid w:val="00B318D8"/>
    <w:rsid w:val="00B32253"/>
    <w:rsid w:val="00B33ACB"/>
    <w:rsid w:val="00B33B17"/>
    <w:rsid w:val="00B33C20"/>
    <w:rsid w:val="00B35DFB"/>
    <w:rsid w:val="00B37B75"/>
    <w:rsid w:val="00B40301"/>
    <w:rsid w:val="00B40336"/>
    <w:rsid w:val="00B4081C"/>
    <w:rsid w:val="00B43031"/>
    <w:rsid w:val="00B43CAF"/>
    <w:rsid w:val="00B44876"/>
    <w:rsid w:val="00B4624D"/>
    <w:rsid w:val="00B46C76"/>
    <w:rsid w:val="00B50226"/>
    <w:rsid w:val="00B50565"/>
    <w:rsid w:val="00B509F5"/>
    <w:rsid w:val="00B517FC"/>
    <w:rsid w:val="00B52176"/>
    <w:rsid w:val="00B53FCF"/>
    <w:rsid w:val="00B54D6D"/>
    <w:rsid w:val="00B5547D"/>
    <w:rsid w:val="00B5659B"/>
    <w:rsid w:val="00B5719B"/>
    <w:rsid w:val="00B577A4"/>
    <w:rsid w:val="00B57DBE"/>
    <w:rsid w:val="00B60DD2"/>
    <w:rsid w:val="00B629E7"/>
    <w:rsid w:val="00B62D39"/>
    <w:rsid w:val="00B64278"/>
    <w:rsid w:val="00B65F0D"/>
    <w:rsid w:val="00B663BD"/>
    <w:rsid w:val="00B6667B"/>
    <w:rsid w:val="00B66C2C"/>
    <w:rsid w:val="00B70577"/>
    <w:rsid w:val="00B71C1D"/>
    <w:rsid w:val="00B72CE4"/>
    <w:rsid w:val="00B73F0D"/>
    <w:rsid w:val="00B74074"/>
    <w:rsid w:val="00B74827"/>
    <w:rsid w:val="00B74FBC"/>
    <w:rsid w:val="00B757E0"/>
    <w:rsid w:val="00B757F2"/>
    <w:rsid w:val="00B77E49"/>
    <w:rsid w:val="00B80C12"/>
    <w:rsid w:val="00B82B04"/>
    <w:rsid w:val="00B8449D"/>
    <w:rsid w:val="00B85795"/>
    <w:rsid w:val="00B8627D"/>
    <w:rsid w:val="00B91875"/>
    <w:rsid w:val="00B92023"/>
    <w:rsid w:val="00B93A71"/>
    <w:rsid w:val="00B93F35"/>
    <w:rsid w:val="00B9466F"/>
    <w:rsid w:val="00B96BB3"/>
    <w:rsid w:val="00B96E2C"/>
    <w:rsid w:val="00B9729E"/>
    <w:rsid w:val="00B975E3"/>
    <w:rsid w:val="00BA1555"/>
    <w:rsid w:val="00BA2155"/>
    <w:rsid w:val="00BA234D"/>
    <w:rsid w:val="00BA57A0"/>
    <w:rsid w:val="00BA64CA"/>
    <w:rsid w:val="00BA767F"/>
    <w:rsid w:val="00BA7723"/>
    <w:rsid w:val="00BB1701"/>
    <w:rsid w:val="00BB21EA"/>
    <w:rsid w:val="00BB4D11"/>
    <w:rsid w:val="00BB4DC5"/>
    <w:rsid w:val="00BB519E"/>
    <w:rsid w:val="00BC25E3"/>
    <w:rsid w:val="00BC292F"/>
    <w:rsid w:val="00BC2CAB"/>
    <w:rsid w:val="00BC34C1"/>
    <w:rsid w:val="00BC430C"/>
    <w:rsid w:val="00BC588D"/>
    <w:rsid w:val="00BC5CEB"/>
    <w:rsid w:val="00BD0469"/>
    <w:rsid w:val="00BD18B5"/>
    <w:rsid w:val="00BD43AC"/>
    <w:rsid w:val="00BD5867"/>
    <w:rsid w:val="00BE0829"/>
    <w:rsid w:val="00BE0BFA"/>
    <w:rsid w:val="00BE10FD"/>
    <w:rsid w:val="00BE34D8"/>
    <w:rsid w:val="00BE43D2"/>
    <w:rsid w:val="00BE46E1"/>
    <w:rsid w:val="00BE6D98"/>
    <w:rsid w:val="00BE6E6E"/>
    <w:rsid w:val="00BE753D"/>
    <w:rsid w:val="00BE7946"/>
    <w:rsid w:val="00BF446F"/>
    <w:rsid w:val="00BF5571"/>
    <w:rsid w:val="00BF55B1"/>
    <w:rsid w:val="00BF690D"/>
    <w:rsid w:val="00BF7BEA"/>
    <w:rsid w:val="00C009EB"/>
    <w:rsid w:val="00C00D59"/>
    <w:rsid w:val="00C048AE"/>
    <w:rsid w:val="00C04A34"/>
    <w:rsid w:val="00C05058"/>
    <w:rsid w:val="00C062E5"/>
    <w:rsid w:val="00C06E03"/>
    <w:rsid w:val="00C07B4F"/>
    <w:rsid w:val="00C07BE3"/>
    <w:rsid w:val="00C11464"/>
    <w:rsid w:val="00C12F53"/>
    <w:rsid w:val="00C1447D"/>
    <w:rsid w:val="00C152B3"/>
    <w:rsid w:val="00C15A2E"/>
    <w:rsid w:val="00C1623B"/>
    <w:rsid w:val="00C1694F"/>
    <w:rsid w:val="00C16F96"/>
    <w:rsid w:val="00C16FFE"/>
    <w:rsid w:val="00C17C70"/>
    <w:rsid w:val="00C21917"/>
    <w:rsid w:val="00C21A90"/>
    <w:rsid w:val="00C22272"/>
    <w:rsid w:val="00C2242C"/>
    <w:rsid w:val="00C261FE"/>
    <w:rsid w:val="00C269DC"/>
    <w:rsid w:val="00C27188"/>
    <w:rsid w:val="00C312BF"/>
    <w:rsid w:val="00C32F85"/>
    <w:rsid w:val="00C332FF"/>
    <w:rsid w:val="00C3352A"/>
    <w:rsid w:val="00C356FF"/>
    <w:rsid w:val="00C376D0"/>
    <w:rsid w:val="00C37F3F"/>
    <w:rsid w:val="00C41091"/>
    <w:rsid w:val="00C42ACA"/>
    <w:rsid w:val="00C42E88"/>
    <w:rsid w:val="00C45942"/>
    <w:rsid w:val="00C45CD3"/>
    <w:rsid w:val="00C4645B"/>
    <w:rsid w:val="00C46831"/>
    <w:rsid w:val="00C46927"/>
    <w:rsid w:val="00C46FA1"/>
    <w:rsid w:val="00C4744F"/>
    <w:rsid w:val="00C47461"/>
    <w:rsid w:val="00C50BB4"/>
    <w:rsid w:val="00C5286C"/>
    <w:rsid w:val="00C52A5C"/>
    <w:rsid w:val="00C5436C"/>
    <w:rsid w:val="00C54652"/>
    <w:rsid w:val="00C54FB7"/>
    <w:rsid w:val="00C560CF"/>
    <w:rsid w:val="00C573D3"/>
    <w:rsid w:val="00C57CD0"/>
    <w:rsid w:val="00C60084"/>
    <w:rsid w:val="00C602B5"/>
    <w:rsid w:val="00C605D4"/>
    <w:rsid w:val="00C61401"/>
    <w:rsid w:val="00C61D7F"/>
    <w:rsid w:val="00C621BD"/>
    <w:rsid w:val="00C6221E"/>
    <w:rsid w:val="00C62740"/>
    <w:rsid w:val="00C631D6"/>
    <w:rsid w:val="00C6450B"/>
    <w:rsid w:val="00C647F3"/>
    <w:rsid w:val="00C65376"/>
    <w:rsid w:val="00C66310"/>
    <w:rsid w:val="00C66376"/>
    <w:rsid w:val="00C67399"/>
    <w:rsid w:val="00C71DD4"/>
    <w:rsid w:val="00C7429A"/>
    <w:rsid w:val="00C7483B"/>
    <w:rsid w:val="00C74F32"/>
    <w:rsid w:val="00C75161"/>
    <w:rsid w:val="00C75D42"/>
    <w:rsid w:val="00C762C8"/>
    <w:rsid w:val="00C76D3B"/>
    <w:rsid w:val="00C7717F"/>
    <w:rsid w:val="00C815DB"/>
    <w:rsid w:val="00C82897"/>
    <w:rsid w:val="00C83351"/>
    <w:rsid w:val="00C87393"/>
    <w:rsid w:val="00C907B8"/>
    <w:rsid w:val="00C90D83"/>
    <w:rsid w:val="00C91CF0"/>
    <w:rsid w:val="00C92A19"/>
    <w:rsid w:val="00C959FD"/>
    <w:rsid w:val="00C9676A"/>
    <w:rsid w:val="00C96ACA"/>
    <w:rsid w:val="00C96E06"/>
    <w:rsid w:val="00CA15C5"/>
    <w:rsid w:val="00CA19F4"/>
    <w:rsid w:val="00CA1E24"/>
    <w:rsid w:val="00CA1FC5"/>
    <w:rsid w:val="00CA390A"/>
    <w:rsid w:val="00CA535A"/>
    <w:rsid w:val="00CA7D50"/>
    <w:rsid w:val="00CB220B"/>
    <w:rsid w:val="00CB26FF"/>
    <w:rsid w:val="00CB34EB"/>
    <w:rsid w:val="00CB3B57"/>
    <w:rsid w:val="00CB5B40"/>
    <w:rsid w:val="00CC0FD1"/>
    <w:rsid w:val="00CC2E28"/>
    <w:rsid w:val="00CC4E6E"/>
    <w:rsid w:val="00CC64AF"/>
    <w:rsid w:val="00CC6A91"/>
    <w:rsid w:val="00CC6D7D"/>
    <w:rsid w:val="00CC757E"/>
    <w:rsid w:val="00CD03C0"/>
    <w:rsid w:val="00CD23AB"/>
    <w:rsid w:val="00CD28AC"/>
    <w:rsid w:val="00CD29F0"/>
    <w:rsid w:val="00CD2A27"/>
    <w:rsid w:val="00CD4BCD"/>
    <w:rsid w:val="00CD7297"/>
    <w:rsid w:val="00CD7C34"/>
    <w:rsid w:val="00CE23CC"/>
    <w:rsid w:val="00CE26B9"/>
    <w:rsid w:val="00CE28E3"/>
    <w:rsid w:val="00CE30A6"/>
    <w:rsid w:val="00CE49FA"/>
    <w:rsid w:val="00CE51BA"/>
    <w:rsid w:val="00CE52B5"/>
    <w:rsid w:val="00CE5BF3"/>
    <w:rsid w:val="00CE6719"/>
    <w:rsid w:val="00CE74E9"/>
    <w:rsid w:val="00CE7DFF"/>
    <w:rsid w:val="00CF0B05"/>
    <w:rsid w:val="00CF0E25"/>
    <w:rsid w:val="00CF1932"/>
    <w:rsid w:val="00CF38CD"/>
    <w:rsid w:val="00CF556A"/>
    <w:rsid w:val="00CF6E04"/>
    <w:rsid w:val="00CF70FB"/>
    <w:rsid w:val="00CF7956"/>
    <w:rsid w:val="00D015F8"/>
    <w:rsid w:val="00D0304D"/>
    <w:rsid w:val="00D03C89"/>
    <w:rsid w:val="00D0737B"/>
    <w:rsid w:val="00D07577"/>
    <w:rsid w:val="00D07730"/>
    <w:rsid w:val="00D10E72"/>
    <w:rsid w:val="00D125D3"/>
    <w:rsid w:val="00D1372F"/>
    <w:rsid w:val="00D13C7F"/>
    <w:rsid w:val="00D14997"/>
    <w:rsid w:val="00D1559F"/>
    <w:rsid w:val="00D23201"/>
    <w:rsid w:val="00D23EFF"/>
    <w:rsid w:val="00D2441D"/>
    <w:rsid w:val="00D24721"/>
    <w:rsid w:val="00D24C79"/>
    <w:rsid w:val="00D26DA6"/>
    <w:rsid w:val="00D31DEB"/>
    <w:rsid w:val="00D326B1"/>
    <w:rsid w:val="00D33242"/>
    <w:rsid w:val="00D33D74"/>
    <w:rsid w:val="00D33F01"/>
    <w:rsid w:val="00D352D8"/>
    <w:rsid w:val="00D36B79"/>
    <w:rsid w:val="00D36E9E"/>
    <w:rsid w:val="00D40780"/>
    <w:rsid w:val="00D41C17"/>
    <w:rsid w:val="00D43332"/>
    <w:rsid w:val="00D4464D"/>
    <w:rsid w:val="00D45F7A"/>
    <w:rsid w:val="00D46577"/>
    <w:rsid w:val="00D473B7"/>
    <w:rsid w:val="00D47C6A"/>
    <w:rsid w:val="00D50157"/>
    <w:rsid w:val="00D52119"/>
    <w:rsid w:val="00D5275B"/>
    <w:rsid w:val="00D53A72"/>
    <w:rsid w:val="00D548AE"/>
    <w:rsid w:val="00D55F12"/>
    <w:rsid w:val="00D57003"/>
    <w:rsid w:val="00D6023F"/>
    <w:rsid w:val="00D60B45"/>
    <w:rsid w:val="00D6185F"/>
    <w:rsid w:val="00D61902"/>
    <w:rsid w:val="00D62D63"/>
    <w:rsid w:val="00D62F5F"/>
    <w:rsid w:val="00D64CAD"/>
    <w:rsid w:val="00D65606"/>
    <w:rsid w:val="00D6566E"/>
    <w:rsid w:val="00D65814"/>
    <w:rsid w:val="00D65E23"/>
    <w:rsid w:val="00D65F3B"/>
    <w:rsid w:val="00D66E6B"/>
    <w:rsid w:val="00D676FE"/>
    <w:rsid w:val="00D67944"/>
    <w:rsid w:val="00D713B2"/>
    <w:rsid w:val="00D718DF"/>
    <w:rsid w:val="00D72272"/>
    <w:rsid w:val="00D72C9C"/>
    <w:rsid w:val="00D734E3"/>
    <w:rsid w:val="00D74C59"/>
    <w:rsid w:val="00D750B7"/>
    <w:rsid w:val="00D75DE8"/>
    <w:rsid w:val="00D761DB"/>
    <w:rsid w:val="00D762BD"/>
    <w:rsid w:val="00D800D6"/>
    <w:rsid w:val="00D803A4"/>
    <w:rsid w:val="00D83309"/>
    <w:rsid w:val="00D848A2"/>
    <w:rsid w:val="00D86363"/>
    <w:rsid w:val="00D9010A"/>
    <w:rsid w:val="00D91B45"/>
    <w:rsid w:val="00D942CD"/>
    <w:rsid w:val="00D947EA"/>
    <w:rsid w:val="00D95F60"/>
    <w:rsid w:val="00D961C3"/>
    <w:rsid w:val="00DA00CE"/>
    <w:rsid w:val="00DA0123"/>
    <w:rsid w:val="00DA0285"/>
    <w:rsid w:val="00DA127F"/>
    <w:rsid w:val="00DA1FA1"/>
    <w:rsid w:val="00DA2EF9"/>
    <w:rsid w:val="00DA54DC"/>
    <w:rsid w:val="00DB076F"/>
    <w:rsid w:val="00DB0CEA"/>
    <w:rsid w:val="00DB0E64"/>
    <w:rsid w:val="00DB2273"/>
    <w:rsid w:val="00DB3167"/>
    <w:rsid w:val="00DB3E01"/>
    <w:rsid w:val="00DB5AC7"/>
    <w:rsid w:val="00DB5AEF"/>
    <w:rsid w:val="00DB65BF"/>
    <w:rsid w:val="00DC0737"/>
    <w:rsid w:val="00DC1F9C"/>
    <w:rsid w:val="00DC2A7D"/>
    <w:rsid w:val="00DC2D76"/>
    <w:rsid w:val="00DC2F81"/>
    <w:rsid w:val="00DC39AD"/>
    <w:rsid w:val="00DC3FDF"/>
    <w:rsid w:val="00DC5330"/>
    <w:rsid w:val="00DC537A"/>
    <w:rsid w:val="00DC5D50"/>
    <w:rsid w:val="00DC74D9"/>
    <w:rsid w:val="00DD10AB"/>
    <w:rsid w:val="00DD2B3D"/>
    <w:rsid w:val="00DD3250"/>
    <w:rsid w:val="00DD34DE"/>
    <w:rsid w:val="00DD4359"/>
    <w:rsid w:val="00DD59DB"/>
    <w:rsid w:val="00DD5B02"/>
    <w:rsid w:val="00DD7805"/>
    <w:rsid w:val="00DD7C96"/>
    <w:rsid w:val="00DE0E9D"/>
    <w:rsid w:val="00DE1841"/>
    <w:rsid w:val="00DE2144"/>
    <w:rsid w:val="00DE3091"/>
    <w:rsid w:val="00DE575B"/>
    <w:rsid w:val="00DE7437"/>
    <w:rsid w:val="00DE7EE1"/>
    <w:rsid w:val="00DF0457"/>
    <w:rsid w:val="00DF0F6E"/>
    <w:rsid w:val="00DF143C"/>
    <w:rsid w:val="00DF1565"/>
    <w:rsid w:val="00DF1581"/>
    <w:rsid w:val="00DF2050"/>
    <w:rsid w:val="00DF2869"/>
    <w:rsid w:val="00DF3DF5"/>
    <w:rsid w:val="00DF54C2"/>
    <w:rsid w:val="00DF56EA"/>
    <w:rsid w:val="00E00962"/>
    <w:rsid w:val="00E00CBF"/>
    <w:rsid w:val="00E01843"/>
    <w:rsid w:val="00E02078"/>
    <w:rsid w:val="00E0230C"/>
    <w:rsid w:val="00E02310"/>
    <w:rsid w:val="00E027FF"/>
    <w:rsid w:val="00E036E6"/>
    <w:rsid w:val="00E04027"/>
    <w:rsid w:val="00E06219"/>
    <w:rsid w:val="00E07485"/>
    <w:rsid w:val="00E10056"/>
    <w:rsid w:val="00E123C2"/>
    <w:rsid w:val="00E1395A"/>
    <w:rsid w:val="00E13F49"/>
    <w:rsid w:val="00E14320"/>
    <w:rsid w:val="00E14927"/>
    <w:rsid w:val="00E14C0E"/>
    <w:rsid w:val="00E1532B"/>
    <w:rsid w:val="00E16733"/>
    <w:rsid w:val="00E16861"/>
    <w:rsid w:val="00E21709"/>
    <w:rsid w:val="00E2172F"/>
    <w:rsid w:val="00E2260F"/>
    <w:rsid w:val="00E22B06"/>
    <w:rsid w:val="00E25496"/>
    <w:rsid w:val="00E2626B"/>
    <w:rsid w:val="00E263F0"/>
    <w:rsid w:val="00E27666"/>
    <w:rsid w:val="00E313DD"/>
    <w:rsid w:val="00E31431"/>
    <w:rsid w:val="00E3241D"/>
    <w:rsid w:val="00E32E97"/>
    <w:rsid w:val="00E33D6A"/>
    <w:rsid w:val="00E34D3D"/>
    <w:rsid w:val="00E353C4"/>
    <w:rsid w:val="00E35F03"/>
    <w:rsid w:val="00E36484"/>
    <w:rsid w:val="00E3686F"/>
    <w:rsid w:val="00E37647"/>
    <w:rsid w:val="00E37CEA"/>
    <w:rsid w:val="00E400FE"/>
    <w:rsid w:val="00E41BE5"/>
    <w:rsid w:val="00E41D38"/>
    <w:rsid w:val="00E42714"/>
    <w:rsid w:val="00E440B8"/>
    <w:rsid w:val="00E44B47"/>
    <w:rsid w:val="00E47DE1"/>
    <w:rsid w:val="00E50B00"/>
    <w:rsid w:val="00E510A5"/>
    <w:rsid w:val="00E5156E"/>
    <w:rsid w:val="00E5297E"/>
    <w:rsid w:val="00E5433E"/>
    <w:rsid w:val="00E54A12"/>
    <w:rsid w:val="00E54DBC"/>
    <w:rsid w:val="00E5545A"/>
    <w:rsid w:val="00E57572"/>
    <w:rsid w:val="00E57C19"/>
    <w:rsid w:val="00E604D1"/>
    <w:rsid w:val="00E61498"/>
    <w:rsid w:val="00E62213"/>
    <w:rsid w:val="00E62361"/>
    <w:rsid w:val="00E6275D"/>
    <w:rsid w:val="00E62975"/>
    <w:rsid w:val="00E62E1A"/>
    <w:rsid w:val="00E635CA"/>
    <w:rsid w:val="00E64D5B"/>
    <w:rsid w:val="00E650B8"/>
    <w:rsid w:val="00E65B95"/>
    <w:rsid w:val="00E66CA5"/>
    <w:rsid w:val="00E67D0A"/>
    <w:rsid w:val="00E70173"/>
    <w:rsid w:val="00E71192"/>
    <w:rsid w:val="00E712FE"/>
    <w:rsid w:val="00E721F3"/>
    <w:rsid w:val="00E72316"/>
    <w:rsid w:val="00E725FD"/>
    <w:rsid w:val="00E73E0E"/>
    <w:rsid w:val="00E7496A"/>
    <w:rsid w:val="00E74A2F"/>
    <w:rsid w:val="00E75C2E"/>
    <w:rsid w:val="00E809F9"/>
    <w:rsid w:val="00E815E3"/>
    <w:rsid w:val="00E81698"/>
    <w:rsid w:val="00E81CCD"/>
    <w:rsid w:val="00E82B5A"/>
    <w:rsid w:val="00E82E30"/>
    <w:rsid w:val="00E840DE"/>
    <w:rsid w:val="00E8778C"/>
    <w:rsid w:val="00E904AD"/>
    <w:rsid w:val="00E94156"/>
    <w:rsid w:val="00EA1547"/>
    <w:rsid w:val="00EA2738"/>
    <w:rsid w:val="00EA2B71"/>
    <w:rsid w:val="00EA441B"/>
    <w:rsid w:val="00EA4699"/>
    <w:rsid w:val="00EA481E"/>
    <w:rsid w:val="00EA5643"/>
    <w:rsid w:val="00EA56D9"/>
    <w:rsid w:val="00EA5DDC"/>
    <w:rsid w:val="00EA61A0"/>
    <w:rsid w:val="00EA6ED2"/>
    <w:rsid w:val="00EA7C18"/>
    <w:rsid w:val="00EB1F72"/>
    <w:rsid w:val="00EB2139"/>
    <w:rsid w:val="00EB23D0"/>
    <w:rsid w:val="00EB24F3"/>
    <w:rsid w:val="00EB2630"/>
    <w:rsid w:val="00EB637D"/>
    <w:rsid w:val="00EB6AFE"/>
    <w:rsid w:val="00EB6BC1"/>
    <w:rsid w:val="00EB7FE1"/>
    <w:rsid w:val="00EC1099"/>
    <w:rsid w:val="00EC2DD3"/>
    <w:rsid w:val="00EC2FBE"/>
    <w:rsid w:val="00EC379B"/>
    <w:rsid w:val="00EC6670"/>
    <w:rsid w:val="00EC6922"/>
    <w:rsid w:val="00EC7C2F"/>
    <w:rsid w:val="00ED023E"/>
    <w:rsid w:val="00ED3295"/>
    <w:rsid w:val="00ED4D31"/>
    <w:rsid w:val="00ED52FA"/>
    <w:rsid w:val="00ED5FC2"/>
    <w:rsid w:val="00ED641D"/>
    <w:rsid w:val="00EE0D04"/>
    <w:rsid w:val="00EE1E45"/>
    <w:rsid w:val="00EE2AB1"/>
    <w:rsid w:val="00EE48DE"/>
    <w:rsid w:val="00EE501B"/>
    <w:rsid w:val="00EE5EDC"/>
    <w:rsid w:val="00EE77E3"/>
    <w:rsid w:val="00EF0295"/>
    <w:rsid w:val="00EF0B1C"/>
    <w:rsid w:val="00EF13AB"/>
    <w:rsid w:val="00EF2199"/>
    <w:rsid w:val="00EF374D"/>
    <w:rsid w:val="00EF48A2"/>
    <w:rsid w:val="00EF4BD0"/>
    <w:rsid w:val="00EF7309"/>
    <w:rsid w:val="00EF7781"/>
    <w:rsid w:val="00F01899"/>
    <w:rsid w:val="00F02699"/>
    <w:rsid w:val="00F032AA"/>
    <w:rsid w:val="00F05CFE"/>
    <w:rsid w:val="00F06876"/>
    <w:rsid w:val="00F07528"/>
    <w:rsid w:val="00F1013D"/>
    <w:rsid w:val="00F1048D"/>
    <w:rsid w:val="00F111FD"/>
    <w:rsid w:val="00F12073"/>
    <w:rsid w:val="00F12AE5"/>
    <w:rsid w:val="00F13999"/>
    <w:rsid w:val="00F155B2"/>
    <w:rsid w:val="00F1648B"/>
    <w:rsid w:val="00F17416"/>
    <w:rsid w:val="00F20821"/>
    <w:rsid w:val="00F21BF0"/>
    <w:rsid w:val="00F23C70"/>
    <w:rsid w:val="00F255F1"/>
    <w:rsid w:val="00F25C5E"/>
    <w:rsid w:val="00F26314"/>
    <w:rsid w:val="00F27007"/>
    <w:rsid w:val="00F27138"/>
    <w:rsid w:val="00F30A07"/>
    <w:rsid w:val="00F321BD"/>
    <w:rsid w:val="00F35CDF"/>
    <w:rsid w:val="00F36F1D"/>
    <w:rsid w:val="00F40418"/>
    <w:rsid w:val="00F41F8F"/>
    <w:rsid w:val="00F4269F"/>
    <w:rsid w:val="00F43424"/>
    <w:rsid w:val="00F4524C"/>
    <w:rsid w:val="00F45A36"/>
    <w:rsid w:val="00F45D2C"/>
    <w:rsid w:val="00F50104"/>
    <w:rsid w:val="00F508C3"/>
    <w:rsid w:val="00F50CB3"/>
    <w:rsid w:val="00F51D5E"/>
    <w:rsid w:val="00F52574"/>
    <w:rsid w:val="00F53B7B"/>
    <w:rsid w:val="00F548AA"/>
    <w:rsid w:val="00F553F6"/>
    <w:rsid w:val="00F5550E"/>
    <w:rsid w:val="00F560B3"/>
    <w:rsid w:val="00F6183A"/>
    <w:rsid w:val="00F63E2F"/>
    <w:rsid w:val="00F6459B"/>
    <w:rsid w:val="00F6530D"/>
    <w:rsid w:val="00F679A3"/>
    <w:rsid w:val="00F701A0"/>
    <w:rsid w:val="00F70252"/>
    <w:rsid w:val="00F7116A"/>
    <w:rsid w:val="00F713D6"/>
    <w:rsid w:val="00F714BD"/>
    <w:rsid w:val="00F71527"/>
    <w:rsid w:val="00F71621"/>
    <w:rsid w:val="00F72391"/>
    <w:rsid w:val="00F7285B"/>
    <w:rsid w:val="00F73E5E"/>
    <w:rsid w:val="00F74407"/>
    <w:rsid w:val="00F75CF3"/>
    <w:rsid w:val="00F75F30"/>
    <w:rsid w:val="00F77D4E"/>
    <w:rsid w:val="00F81C83"/>
    <w:rsid w:val="00F828E3"/>
    <w:rsid w:val="00F857C7"/>
    <w:rsid w:val="00F85BA7"/>
    <w:rsid w:val="00F86064"/>
    <w:rsid w:val="00F86F15"/>
    <w:rsid w:val="00F904B4"/>
    <w:rsid w:val="00F90CB0"/>
    <w:rsid w:val="00F915E3"/>
    <w:rsid w:val="00F9161E"/>
    <w:rsid w:val="00F9181C"/>
    <w:rsid w:val="00F91DF1"/>
    <w:rsid w:val="00F92912"/>
    <w:rsid w:val="00F93033"/>
    <w:rsid w:val="00F95071"/>
    <w:rsid w:val="00F95191"/>
    <w:rsid w:val="00F95B27"/>
    <w:rsid w:val="00F969D2"/>
    <w:rsid w:val="00F96EDF"/>
    <w:rsid w:val="00F97590"/>
    <w:rsid w:val="00FA0789"/>
    <w:rsid w:val="00FA1FF7"/>
    <w:rsid w:val="00FA242B"/>
    <w:rsid w:val="00FA3075"/>
    <w:rsid w:val="00FA30A9"/>
    <w:rsid w:val="00FA3559"/>
    <w:rsid w:val="00FA487E"/>
    <w:rsid w:val="00FA5AEB"/>
    <w:rsid w:val="00FA606C"/>
    <w:rsid w:val="00FA6AD9"/>
    <w:rsid w:val="00FA71E6"/>
    <w:rsid w:val="00FB027C"/>
    <w:rsid w:val="00FB2C86"/>
    <w:rsid w:val="00FB4423"/>
    <w:rsid w:val="00FB469A"/>
    <w:rsid w:val="00FB4BAC"/>
    <w:rsid w:val="00FB6967"/>
    <w:rsid w:val="00FB775F"/>
    <w:rsid w:val="00FC0098"/>
    <w:rsid w:val="00FC0A72"/>
    <w:rsid w:val="00FC0D57"/>
    <w:rsid w:val="00FC17BF"/>
    <w:rsid w:val="00FC2EC7"/>
    <w:rsid w:val="00FC3F23"/>
    <w:rsid w:val="00FC487D"/>
    <w:rsid w:val="00FC53BB"/>
    <w:rsid w:val="00FC5D3F"/>
    <w:rsid w:val="00FC7145"/>
    <w:rsid w:val="00FD1448"/>
    <w:rsid w:val="00FD1FEF"/>
    <w:rsid w:val="00FD228E"/>
    <w:rsid w:val="00FD2DBD"/>
    <w:rsid w:val="00FD43ED"/>
    <w:rsid w:val="00FD70C3"/>
    <w:rsid w:val="00FE27BE"/>
    <w:rsid w:val="00FE408B"/>
    <w:rsid w:val="00FE4183"/>
    <w:rsid w:val="00FE4B72"/>
    <w:rsid w:val="00FE59F4"/>
    <w:rsid w:val="00FE7BBE"/>
    <w:rsid w:val="00FF0099"/>
    <w:rsid w:val="00FF0A49"/>
    <w:rsid w:val="00FF25F8"/>
    <w:rsid w:val="00FF38E9"/>
    <w:rsid w:val="00FF4417"/>
    <w:rsid w:val="00FF7A18"/>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50"/>
    <o:shapelayout v:ext="edit">
      <o:idmap v:ext="edit" data="2"/>
    </o:shapelayout>
  </w:shapeDefaults>
  <w:decimalSymbol w:val=","/>
  <w:listSeparator w:val=";"/>
  <w14:docId w14:val="6194E44A"/>
  <w15:docId w15:val="{45442051-3CD4-4733-8154-32345F9DF9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pt-BR" w:eastAsia="pt-B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01E2"/>
    <w:rPr>
      <w:rFonts w:ascii="Times New Roman" w:eastAsia="Times New Roman" w:hAnsi="Times New Roman"/>
      <w:sz w:val="24"/>
      <w:szCs w:val="24"/>
    </w:rPr>
  </w:style>
  <w:style w:type="paragraph" w:styleId="Ttulo1">
    <w:name w:val="heading 1"/>
    <w:basedOn w:val="Normal"/>
    <w:next w:val="Normal"/>
    <w:link w:val="Ttulo1Char"/>
    <w:qFormat/>
    <w:rsid w:val="00AE01E2"/>
    <w:pPr>
      <w:keepNext/>
      <w:jc w:val="center"/>
      <w:outlineLvl w:val="0"/>
    </w:pPr>
    <w:rPr>
      <w:b/>
      <w:bCs/>
      <w:sz w:val="22"/>
      <w:szCs w:val="22"/>
      <w:u w:val="single"/>
    </w:rPr>
  </w:style>
  <w:style w:type="paragraph" w:styleId="Ttulo2">
    <w:name w:val="heading 2"/>
    <w:basedOn w:val="Normal"/>
    <w:next w:val="Normal"/>
    <w:link w:val="Ttulo2Char"/>
    <w:uiPriority w:val="99"/>
    <w:qFormat/>
    <w:rsid w:val="00AE01E2"/>
    <w:pPr>
      <w:keepNext/>
      <w:autoSpaceDE w:val="0"/>
      <w:autoSpaceDN w:val="0"/>
      <w:adjustRightInd w:val="0"/>
      <w:jc w:val="center"/>
      <w:outlineLvl w:val="1"/>
    </w:pPr>
    <w:rPr>
      <w:rFonts w:ascii="Arial" w:hAnsi="Arial" w:cs="Arial"/>
      <w:b/>
      <w:bCs/>
      <w:color w:val="000000"/>
      <w:sz w:val="22"/>
      <w:szCs w:val="22"/>
    </w:rPr>
  </w:style>
  <w:style w:type="paragraph" w:styleId="Ttulo3">
    <w:name w:val="heading 3"/>
    <w:basedOn w:val="Normal"/>
    <w:next w:val="Normal"/>
    <w:link w:val="Ttulo3Char"/>
    <w:uiPriority w:val="99"/>
    <w:qFormat/>
    <w:rsid w:val="00AE01E2"/>
    <w:pPr>
      <w:keepNext/>
      <w:spacing w:line="360" w:lineRule="auto"/>
      <w:jc w:val="both"/>
      <w:outlineLvl w:val="2"/>
    </w:pPr>
    <w:rPr>
      <w:b/>
      <w:sz w:val="28"/>
    </w:rPr>
  </w:style>
  <w:style w:type="paragraph" w:styleId="Ttulo4">
    <w:name w:val="heading 4"/>
    <w:basedOn w:val="Normal"/>
    <w:next w:val="Normal"/>
    <w:link w:val="Ttulo4Char"/>
    <w:uiPriority w:val="99"/>
    <w:qFormat/>
    <w:rsid w:val="00AE01E2"/>
    <w:pPr>
      <w:keepNext/>
      <w:autoSpaceDE w:val="0"/>
      <w:autoSpaceDN w:val="0"/>
      <w:adjustRightInd w:val="0"/>
      <w:outlineLvl w:val="3"/>
    </w:pPr>
    <w:rPr>
      <w:rFonts w:ascii="Arial Narrow" w:hAnsi="Arial Narrow" w:cs="Arial"/>
      <w:b/>
      <w:bCs/>
      <w:color w:val="000000"/>
      <w:sz w:val="23"/>
      <w:szCs w:val="22"/>
    </w:rPr>
  </w:style>
  <w:style w:type="paragraph" w:styleId="Ttulo5">
    <w:name w:val="heading 5"/>
    <w:basedOn w:val="Normal"/>
    <w:next w:val="Normal"/>
    <w:link w:val="Ttulo5Char"/>
    <w:uiPriority w:val="99"/>
    <w:qFormat/>
    <w:rsid w:val="00AE01E2"/>
    <w:pPr>
      <w:keepNext/>
      <w:spacing w:line="360" w:lineRule="auto"/>
      <w:jc w:val="center"/>
      <w:outlineLvl w:val="4"/>
    </w:pPr>
    <w:rPr>
      <w:rFonts w:ascii="Verdana" w:hAnsi="Verdana"/>
      <w:b/>
      <w:sz w:val="22"/>
    </w:rPr>
  </w:style>
  <w:style w:type="paragraph" w:styleId="Ttulo6">
    <w:name w:val="heading 6"/>
    <w:basedOn w:val="Normal"/>
    <w:next w:val="Normal"/>
    <w:link w:val="Ttulo6Char"/>
    <w:uiPriority w:val="99"/>
    <w:qFormat/>
    <w:rsid w:val="00AE01E2"/>
    <w:pPr>
      <w:keepNext/>
      <w:tabs>
        <w:tab w:val="left" w:pos="426"/>
        <w:tab w:val="num" w:pos="1134"/>
        <w:tab w:val="num" w:pos="1211"/>
      </w:tabs>
      <w:spacing w:line="360" w:lineRule="auto"/>
      <w:outlineLvl w:val="5"/>
    </w:pPr>
    <w:rPr>
      <w:rFonts w:ascii="Verdana" w:hAnsi="Verdana"/>
      <w:b/>
      <w:bCs/>
      <w:sz w:val="20"/>
      <w:szCs w:val="20"/>
    </w:rPr>
  </w:style>
  <w:style w:type="paragraph" w:styleId="Ttulo7">
    <w:name w:val="heading 7"/>
    <w:basedOn w:val="Normal"/>
    <w:next w:val="Normal"/>
    <w:link w:val="Ttulo7Char"/>
    <w:uiPriority w:val="99"/>
    <w:qFormat/>
    <w:rsid w:val="00AE01E2"/>
    <w:pPr>
      <w:keepNext/>
      <w:spacing w:line="360" w:lineRule="auto"/>
      <w:jc w:val="center"/>
      <w:outlineLvl w:val="6"/>
    </w:pPr>
    <w:rPr>
      <w:rFonts w:ascii="Arial Narrow" w:hAnsi="Arial Narrow"/>
      <w:b/>
      <w:sz w:val="23"/>
    </w:rPr>
  </w:style>
  <w:style w:type="paragraph" w:styleId="Ttulo8">
    <w:name w:val="heading 8"/>
    <w:basedOn w:val="Normal"/>
    <w:next w:val="Normal"/>
    <w:link w:val="Ttulo8Char"/>
    <w:uiPriority w:val="99"/>
    <w:qFormat/>
    <w:rsid w:val="00AE01E2"/>
    <w:pPr>
      <w:keepNext/>
      <w:spacing w:line="360" w:lineRule="auto"/>
      <w:outlineLvl w:val="7"/>
    </w:pPr>
    <w:rPr>
      <w:rFonts w:ascii="Arial Narrow" w:hAnsi="Arial Narrow" w:cs="Arial"/>
      <w:sz w:val="23"/>
      <w:szCs w:val="20"/>
      <w:lang w:eastAsia="ar-SA"/>
    </w:rPr>
  </w:style>
  <w:style w:type="paragraph" w:styleId="Ttulo9">
    <w:name w:val="heading 9"/>
    <w:basedOn w:val="Normal"/>
    <w:next w:val="Normal"/>
    <w:link w:val="Ttulo9Char"/>
    <w:uiPriority w:val="99"/>
    <w:qFormat/>
    <w:rsid w:val="00AE01E2"/>
    <w:pPr>
      <w:keepNext/>
      <w:spacing w:line="360" w:lineRule="auto"/>
      <w:jc w:val="center"/>
      <w:outlineLvl w:val="8"/>
    </w:pPr>
    <w:rPr>
      <w:rFonts w:ascii="Arial Narrow" w:hAnsi="Arial Narrow"/>
      <w:b/>
      <w:sz w:val="23"/>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locked/>
    <w:rsid w:val="00AE01E2"/>
    <w:rPr>
      <w:rFonts w:ascii="Times New Roman" w:hAnsi="Times New Roman" w:cs="Times New Roman"/>
      <w:b/>
      <w:bCs/>
      <w:u w:val="single"/>
      <w:lang w:eastAsia="pt-BR"/>
    </w:rPr>
  </w:style>
  <w:style w:type="character" w:customStyle="1" w:styleId="Ttulo2Char">
    <w:name w:val="Título 2 Char"/>
    <w:basedOn w:val="Fontepargpadro"/>
    <w:link w:val="Ttulo2"/>
    <w:uiPriority w:val="99"/>
    <w:semiHidden/>
    <w:locked/>
    <w:rsid w:val="00AE01E2"/>
    <w:rPr>
      <w:rFonts w:ascii="Arial" w:hAnsi="Arial" w:cs="Arial"/>
      <w:b/>
      <w:bCs/>
      <w:color w:val="000000"/>
      <w:lang w:eastAsia="pt-BR"/>
    </w:rPr>
  </w:style>
  <w:style w:type="character" w:customStyle="1" w:styleId="Ttulo3Char">
    <w:name w:val="Título 3 Char"/>
    <w:basedOn w:val="Fontepargpadro"/>
    <w:link w:val="Ttulo3"/>
    <w:uiPriority w:val="99"/>
    <w:semiHidden/>
    <w:locked/>
    <w:rsid w:val="00AE01E2"/>
    <w:rPr>
      <w:rFonts w:ascii="Times New Roman" w:hAnsi="Times New Roman" w:cs="Times New Roman"/>
      <w:b/>
      <w:sz w:val="24"/>
      <w:szCs w:val="24"/>
      <w:lang w:eastAsia="pt-BR"/>
    </w:rPr>
  </w:style>
  <w:style w:type="character" w:customStyle="1" w:styleId="Ttulo4Char">
    <w:name w:val="Título 4 Char"/>
    <w:basedOn w:val="Fontepargpadro"/>
    <w:link w:val="Ttulo4"/>
    <w:uiPriority w:val="99"/>
    <w:locked/>
    <w:rsid w:val="00AE01E2"/>
    <w:rPr>
      <w:rFonts w:ascii="Arial Narrow" w:hAnsi="Arial Narrow" w:cs="Arial"/>
      <w:b/>
      <w:bCs/>
      <w:color w:val="000000"/>
      <w:sz w:val="23"/>
      <w:lang w:eastAsia="pt-BR"/>
    </w:rPr>
  </w:style>
  <w:style w:type="character" w:customStyle="1" w:styleId="Ttulo5Char">
    <w:name w:val="Título 5 Char"/>
    <w:basedOn w:val="Fontepargpadro"/>
    <w:link w:val="Ttulo5"/>
    <w:uiPriority w:val="99"/>
    <w:semiHidden/>
    <w:locked/>
    <w:rsid w:val="00AE01E2"/>
    <w:rPr>
      <w:rFonts w:ascii="Verdana" w:hAnsi="Verdana" w:cs="Times New Roman"/>
      <w:b/>
      <w:sz w:val="24"/>
      <w:szCs w:val="24"/>
      <w:lang w:eastAsia="pt-BR"/>
    </w:rPr>
  </w:style>
  <w:style w:type="character" w:customStyle="1" w:styleId="Ttulo6Char">
    <w:name w:val="Título 6 Char"/>
    <w:basedOn w:val="Fontepargpadro"/>
    <w:link w:val="Ttulo6"/>
    <w:uiPriority w:val="99"/>
    <w:locked/>
    <w:rsid w:val="00AE01E2"/>
    <w:rPr>
      <w:rFonts w:ascii="Verdana" w:hAnsi="Verdana" w:cs="Times New Roman"/>
      <w:b/>
      <w:bCs/>
      <w:sz w:val="20"/>
      <w:szCs w:val="20"/>
      <w:lang w:eastAsia="pt-BR"/>
    </w:rPr>
  </w:style>
  <w:style w:type="character" w:customStyle="1" w:styleId="Ttulo7Char">
    <w:name w:val="Título 7 Char"/>
    <w:basedOn w:val="Fontepargpadro"/>
    <w:link w:val="Ttulo7"/>
    <w:uiPriority w:val="99"/>
    <w:locked/>
    <w:rsid w:val="00AE01E2"/>
    <w:rPr>
      <w:rFonts w:ascii="Arial Narrow" w:hAnsi="Arial Narrow" w:cs="Times New Roman"/>
      <w:b/>
      <w:sz w:val="24"/>
      <w:szCs w:val="24"/>
      <w:lang w:eastAsia="pt-BR"/>
    </w:rPr>
  </w:style>
  <w:style w:type="character" w:customStyle="1" w:styleId="Ttulo8Char">
    <w:name w:val="Título 8 Char"/>
    <w:basedOn w:val="Fontepargpadro"/>
    <w:link w:val="Ttulo8"/>
    <w:uiPriority w:val="99"/>
    <w:semiHidden/>
    <w:locked/>
    <w:rsid w:val="00AE01E2"/>
    <w:rPr>
      <w:rFonts w:ascii="Arial Narrow" w:hAnsi="Arial Narrow" w:cs="Arial"/>
      <w:sz w:val="20"/>
      <w:szCs w:val="20"/>
      <w:lang w:eastAsia="ar-SA" w:bidi="ar-SA"/>
    </w:rPr>
  </w:style>
  <w:style w:type="character" w:customStyle="1" w:styleId="Ttulo9Char">
    <w:name w:val="Título 9 Char"/>
    <w:basedOn w:val="Fontepargpadro"/>
    <w:link w:val="Ttulo9"/>
    <w:uiPriority w:val="99"/>
    <w:semiHidden/>
    <w:locked/>
    <w:rsid w:val="00AE01E2"/>
    <w:rPr>
      <w:rFonts w:ascii="Arial Narrow" w:hAnsi="Arial Narrow" w:cs="Times New Roman"/>
      <w:b/>
      <w:sz w:val="24"/>
      <w:szCs w:val="24"/>
      <w:u w:val="single"/>
      <w:lang w:eastAsia="pt-BR"/>
    </w:rPr>
  </w:style>
  <w:style w:type="character" w:styleId="Hyperlink">
    <w:name w:val="Hyperlink"/>
    <w:basedOn w:val="Fontepargpadro"/>
    <w:uiPriority w:val="99"/>
    <w:semiHidden/>
    <w:rsid w:val="00AE01E2"/>
    <w:rPr>
      <w:rFonts w:cs="Times New Roman"/>
      <w:color w:val="0000FF"/>
      <w:u w:val="single"/>
    </w:rPr>
  </w:style>
  <w:style w:type="character" w:styleId="HiperlinkVisitado">
    <w:name w:val="FollowedHyperlink"/>
    <w:basedOn w:val="Fontepargpadro"/>
    <w:uiPriority w:val="99"/>
    <w:semiHidden/>
    <w:rsid w:val="00AE01E2"/>
    <w:rPr>
      <w:rFonts w:cs="Times New Roman"/>
      <w:color w:val="800080"/>
      <w:u w:val="single"/>
    </w:rPr>
  </w:style>
  <w:style w:type="character" w:customStyle="1" w:styleId="NormalWebChar">
    <w:name w:val="Normal (Web) Char"/>
    <w:link w:val="NormalWeb"/>
    <w:uiPriority w:val="99"/>
    <w:locked/>
    <w:rsid w:val="00AE01E2"/>
    <w:rPr>
      <w:sz w:val="24"/>
    </w:rPr>
  </w:style>
  <w:style w:type="paragraph" w:styleId="NormalWeb">
    <w:name w:val="Normal (Web)"/>
    <w:basedOn w:val="Normal"/>
    <w:link w:val="NormalWebChar"/>
    <w:uiPriority w:val="99"/>
    <w:rsid w:val="00AE01E2"/>
    <w:pPr>
      <w:spacing w:before="100" w:beforeAutospacing="1" w:after="100" w:afterAutospacing="1"/>
    </w:pPr>
    <w:rPr>
      <w:rFonts w:ascii="Calibri" w:eastAsia="Calibri" w:hAnsi="Calibri"/>
      <w:szCs w:val="20"/>
    </w:rPr>
  </w:style>
  <w:style w:type="paragraph" w:styleId="Cabealho">
    <w:name w:val="header"/>
    <w:aliases w:val="Cabeçalho superior,Heading 1a,h,he,HeaderNN"/>
    <w:basedOn w:val="Normal"/>
    <w:link w:val="CabealhoChar"/>
    <w:uiPriority w:val="99"/>
    <w:rsid w:val="00AE01E2"/>
    <w:pPr>
      <w:tabs>
        <w:tab w:val="center" w:pos="4419"/>
        <w:tab w:val="right" w:pos="8838"/>
      </w:tabs>
    </w:pPr>
    <w:rPr>
      <w:sz w:val="20"/>
      <w:szCs w:val="20"/>
    </w:rPr>
  </w:style>
  <w:style w:type="character" w:customStyle="1" w:styleId="CabealhoChar">
    <w:name w:val="Cabeçalho Char"/>
    <w:aliases w:val="Cabeçalho superior Char,Heading 1a Char,h Char,he Char,HeaderNN Char"/>
    <w:basedOn w:val="Fontepargpadro"/>
    <w:link w:val="Cabealho"/>
    <w:uiPriority w:val="99"/>
    <w:locked/>
    <w:rsid w:val="00AE01E2"/>
    <w:rPr>
      <w:rFonts w:ascii="Times New Roman" w:hAnsi="Times New Roman" w:cs="Times New Roman"/>
      <w:sz w:val="20"/>
      <w:szCs w:val="20"/>
      <w:lang w:eastAsia="pt-BR"/>
    </w:rPr>
  </w:style>
  <w:style w:type="paragraph" w:styleId="Rodap">
    <w:name w:val="footer"/>
    <w:basedOn w:val="Normal"/>
    <w:link w:val="RodapChar"/>
    <w:uiPriority w:val="99"/>
    <w:rsid w:val="00AE01E2"/>
    <w:pPr>
      <w:tabs>
        <w:tab w:val="center" w:pos="4252"/>
        <w:tab w:val="right" w:pos="8504"/>
      </w:tabs>
    </w:pPr>
  </w:style>
  <w:style w:type="character" w:customStyle="1" w:styleId="RodapChar">
    <w:name w:val="Rodapé Char"/>
    <w:basedOn w:val="Fontepargpadro"/>
    <w:link w:val="Rodap"/>
    <w:uiPriority w:val="99"/>
    <w:locked/>
    <w:rsid w:val="00AE01E2"/>
    <w:rPr>
      <w:rFonts w:ascii="Times New Roman" w:hAnsi="Times New Roman" w:cs="Times New Roman"/>
      <w:sz w:val="24"/>
      <w:szCs w:val="24"/>
      <w:lang w:eastAsia="pt-BR"/>
    </w:rPr>
  </w:style>
  <w:style w:type="paragraph" w:styleId="Lista">
    <w:name w:val="List"/>
    <w:basedOn w:val="Normal"/>
    <w:uiPriority w:val="99"/>
    <w:rsid w:val="00AE01E2"/>
    <w:pPr>
      <w:autoSpaceDE w:val="0"/>
      <w:autoSpaceDN w:val="0"/>
      <w:ind w:left="283" w:hanging="283"/>
    </w:pPr>
    <w:rPr>
      <w:rFonts w:ascii="Arial" w:hAnsi="Arial"/>
      <w:szCs w:val="20"/>
    </w:rPr>
  </w:style>
  <w:style w:type="paragraph" w:styleId="Commarcadores">
    <w:name w:val="List Bullet"/>
    <w:basedOn w:val="Normal"/>
    <w:autoRedefine/>
    <w:uiPriority w:val="99"/>
    <w:semiHidden/>
    <w:rsid w:val="00AE01E2"/>
    <w:pPr>
      <w:tabs>
        <w:tab w:val="left" w:pos="284"/>
        <w:tab w:val="num" w:pos="1440"/>
        <w:tab w:val="num" w:pos="1647"/>
      </w:tabs>
      <w:jc w:val="both"/>
    </w:pPr>
    <w:rPr>
      <w:rFonts w:ascii="Arial" w:hAnsi="Arial" w:cs="Arial"/>
      <w:b/>
      <w:bCs/>
      <w:sz w:val="20"/>
      <w:szCs w:val="20"/>
    </w:rPr>
  </w:style>
  <w:style w:type="paragraph" w:styleId="Ttulo">
    <w:name w:val="Title"/>
    <w:basedOn w:val="Normal"/>
    <w:link w:val="TtuloChar"/>
    <w:uiPriority w:val="99"/>
    <w:qFormat/>
    <w:rsid w:val="00AE01E2"/>
    <w:pPr>
      <w:spacing w:line="360" w:lineRule="auto"/>
      <w:jc w:val="center"/>
    </w:pPr>
    <w:rPr>
      <w:rFonts w:ascii="Poster Bodoni" w:hAnsi="Poster Bodoni"/>
      <w:color w:val="0000FF"/>
      <w:sz w:val="40"/>
      <w:szCs w:val="20"/>
    </w:rPr>
  </w:style>
  <w:style w:type="character" w:customStyle="1" w:styleId="TtuloChar">
    <w:name w:val="Título Char"/>
    <w:basedOn w:val="Fontepargpadro"/>
    <w:link w:val="Ttulo"/>
    <w:uiPriority w:val="99"/>
    <w:locked/>
    <w:rsid w:val="00AE01E2"/>
    <w:rPr>
      <w:rFonts w:ascii="Poster Bodoni" w:hAnsi="Poster Bodoni" w:cs="Times New Roman"/>
      <w:color w:val="0000FF"/>
      <w:sz w:val="20"/>
      <w:szCs w:val="20"/>
      <w:lang w:eastAsia="pt-BR"/>
    </w:rPr>
  </w:style>
  <w:style w:type="paragraph" w:styleId="Corpodetexto">
    <w:name w:val="Body Text"/>
    <w:basedOn w:val="Normal"/>
    <w:link w:val="CorpodetextoChar"/>
    <w:rsid w:val="00AE01E2"/>
    <w:pPr>
      <w:jc w:val="both"/>
    </w:pPr>
    <w:rPr>
      <w:rFonts w:ascii="Comic Sans MS" w:hAnsi="Comic Sans MS"/>
      <w:sz w:val="28"/>
      <w:szCs w:val="20"/>
    </w:rPr>
  </w:style>
  <w:style w:type="character" w:customStyle="1" w:styleId="CorpodetextoChar">
    <w:name w:val="Corpo de texto Char"/>
    <w:basedOn w:val="Fontepargpadro"/>
    <w:link w:val="Corpodetexto"/>
    <w:locked/>
    <w:rsid w:val="00AE01E2"/>
    <w:rPr>
      <w:rFonts w:ascii="Comic Sans MS" w:hAnsi="Comic Sans MS" w:cs="Times New Roman"/>
      <w:sz w:val="20"/>
      <w:szCs w:val="20"/>
      <w:lang w:eastAsia="pt-BR"/>
    </w:rPr>
  </w:style>
  <w:style w:type="paragraph" w:styleId="Recuodecorpodetexto">
    <w:name w:val="Body Text Indent"/>
    <w:basedOn w:val="Normal"/>
    <w:link w:val="RecuodecorpodetextoChar"/>
    <w:uiPriority w:val="99"/>
    <w:semiHidden/>
    <w:rsid w:val="00AE01E2"/>
    <w:pPr>
      <w:spacing w:line="360" w:lineRule="auto"/>
      <w:ind w:firstLine="2279"/>
      <w:jc w:val="both"/>
    </w:pPr>
  </w:style>
  <w:style w:type="character" w:customStyle="1" w:styleId="RecuodecorpodetextoChar">
    <w:name w:val="Recuo de corpo de texto Char"/>
    <w:basedOn w:val="Fontepargpadro"/>
    <w:link w:val="Recuodecorpodetexto"/>
    <w:uiPriority w:val="99"/>
    <w:semiHidden/>
    <w:locked/>
    <w:rsid w:val="00AE01E2"/>
    <w:rPr>
      <w:rFonts w:ascii="Times New Roman" w:hAnsi="Times New Roman" w:cs="Times New Roman"/>
      <w:sz w:val="24"/>
      <w:szCs w:val="24"/>
      <w:lang w:eastAsia="pt-BR"/>
    </w:rPr>
  </w:style>
  <w:style w:type="paragraph" w:styleId="Corpodetexto2">
    <w:name w:val="Body Text 2"/>
    <w:basedOn w:val="Normal"/>
    <w:link w:val="Corpodetexto2Char"/>
    <w:uiPriority w:val="99"/>
    <w:semiHidden/>
    <w:rsid w:val="00AE01E2"/>
    <w:pPr>
      <w:spacing w:line="360" w:lineRule="auto"/>
    </w:pPr>
    <w:rPr>
      <w:rFonts w:ascii="Arial Narrow" w:hAnsi="Arial Narrow" w:cs="Arial"/>
      <w:sz w:val="23"/>
      <w:lang w:eastAsia="ar-SA"/>
    </w:rPr>
  </w:style>
  <w:style w:type="character" w:customStyle="1" w:styleId="Corpodetexto2Char">
    <w:name w:val="Corpo de texto 2 Char"/>
    <w:basedOn w:val="Fontepargpadro"/>
    <w:link w:val="Corpodetexto2"/>
    <w:uiPriority w:val="99"/>
    <w:semiHidden/>
    <w:locked/>
    <w:rsid w:val="00AE01E2"/>
    <w:rPr>
      <w:rFonts w:ascii="Arial Narrow" w:hAnsi="Arial Narrow" w:cs="Arial"/>
      <w:sz w:val="24"/>
      <w:szCs w:val="24"/>
      <w:lang w:eastAsia="ar-SA" w:bidi="ar-SA"/>
    </w:rPr>
  </w:style>
  <w:style w:type="paragraph" w:styleId="Corpodetexto3">
    <w:name w:val="Body Text 3"/>
    <w:basedOn w:val="Normal"/>
    <w:link w:val="Corpodetexto3Char"/>
    <w:uiPriority w:val="99"/>
    <w:rsid w:val="00ED4D31"/>
    <w:pPr>
      <w:ind w:right="2"/>
      <w:jc w:val="both"/>
    </w:pPr>
    <w:rPr>
      <w:rFonts w:eastAsia="Calibri"/>
      <w:sz w:val="22"/>
      <w:szCs w:val="20"/>
    </w:rPr>
  </w:style>
  <w:style w:type="character" w:customStyle="1" w:styleId="Corpodetexto3Char">
    <w:name w:val="Corpo de texto 3 Char"/>
    <w:basedOn w:val="Fontepargpadro"/>
    <w:link w:val="Corpodetexto3"/>
    <w:uiPriority w:val="99"/>
    <w:semiHidden/>
    <w:locked/>
    <w:rsid w:val="00AE01E2"/>
    <w:rPr>
      <w:rFonts w:ascii="Arial Narrow" w:hAnsi="Arial Narrow" w:cs="Arial"/>
      <w:sz w:val="24"/>
      <w:szCs w:val="24"/>
      <w:lang w:eastAsia="ar-SA" w:bidi="ar-SA"/>
    </w:rPr>
  </w:style>
  <w:style w:type="paragraph" w:styleId="Recuodecorpodetexto2">
    <w:name w:val="Body Text Indent 2"/>
    <w:basedOn w:val="Normal"/>
    <w:link w:val="Recuodecorpodetexto2Char"/>
    <w:uiPriority w:val="99"/>
    <w:semiHidden/>
    <w:rsid w:val="00AE01E2"/>
    <w:pPr>
      <w:spacing w:after="120" w:line="480" w:lineRule="auto"/>
      <w:ind w:left="283"/>
    </w:pPr>
  </w:style>
  <w:style w:type="character" w:customStyle="1" w:styleId="Recuodecorpodetexto2Char">
    <w:name w:val="Recuo de corpo de texto 2 Char"/>
    <w:basedOn w:val="Fontepargpadro"/>
    <w:link w:val="Recuodecorpodetexto2"/>
    <w:uiPriority w:val="99"/>
    <w:semiHidden/>
    <w:locked/>
    <w:rsid w:val="00AE01E2"/>
    <w:rPr>
      <w:rFonts w:ascii="Times New Roman" w:hAnsi="Times New Roman" w:cs="Times New Roman"/>
      <w:sz w:val="24"/>
      <w:szCs w:val="24"/>
      <w:lang w:eastAsia="pt-BR"/>
    </w:rPr>
  </w:style>
  <w:style w:type="paragraph" w:styleId="Recuodecorpodetexto3">
    <w:name w:val="Body Text Indent 3"/>
    <w:basedOn w:val="Normal"/>
    <w:link w:val="Recuodecorpodetexto3Char"/>
    <w:uiPriority w:val="99"/>
    <w:semiHidden/>
    <w:rsid w:val="00AE01E2"/>
    <w:pPr>
      <w:spacing w:after="120"/>
      <w:ind w:left="283"/>
    </w:pPr>
    <w:rPr>
      <w:sz w:val="16"/>
      <w:szCs w:val="16"/>
    </w:rPr>
  </w:style>
  <w:style w:type="character" w:customStyle="1" w:styleId="Recuodecorpodetexto3Char">
    <w:name w:val="Recuo de corpo de texto 3 Char"/>
    <w:basedOn w:val="Fontepargpadro"/>
    <w:link w:val="Recuodecorpodetexto3"/>
    <w:uiPriority w:val="99"/>
    <w:semiHidden/>
    <w:locked/>
    <w:rsid w:val="00AE01E2"/>
    <w:rPr>
      <w:rFonts w:ascii="Times New Roman" w:hAnsi="Times New Roman" w:cs="Times New Roman"/>
      <w:sz w:val="16"/>
      <w:szCs w:val="16"/>
      <w:lang w:eastAsia="pt-BR"/>
    </w:rPr>
  </w:style>
  <w:style w:type="paragraph" w:styleId="TextosemFormatao">
    <w:name w:val="Plain Text"/>
    <w:basedOn w:val="Normal"/>
    <w:link w:val="TextosemFormataoChar"/>
    <w:uiPriority w:val="99"/>
    <w:semiHidden/>
    <w:rsid w:val="00AE01E2"/>
    <w:rPr>
      <w:rFonts w:ascii="Courier New" w:hAnsi="Courier New" w:cs="Courier New"/>
      <w:sz w:val="20"/>
      <w:szCs w:val="20"/>
    </w:rPr>
  </w:style>
  <w:style w:type="character" w:customStyle="1" w:styleId="TextosemFormataoChar">
    <w:name w:val="Texto sem Formatação Char"/>
    <w:basedOn w:val="Fontepargpadro"/>
    <w:link w:val="TextosemFormatao"/>
    <w:uiPriority w:val="99"/>
    <w:semiHidden/>
    <w:locked/>
    <w:rsid w:val="00AE01E2"/>
    <w:rPr>
      <w:rFonts w:ascii="Courier New" w:hAnsi="Courier New" w:cs="Courier New"/>
      <w:sz w:val="20"/>
      <w:szCs w:val="20"/>
      <w:lang w:eastAsia="pt-BR"/>
    </w:rPr>
  </w:style>
  <w:style w:type="paragraph" w:styleId="PargrafodaLista">
    <w:name w:val="List Paragraph"/>
    <w:basedOn w:val="Normal"/>
    <w:link w:val="PargrafodaListaChar"/>
    <w:uiPriority w:val="34"/>
    <w:qFormat/>
    <w:rsid w:val="00AE01E2"/>
    <w:pPr>
      <w:ind w:left="720"/>
    </w:pPr>
  </w:style>
  <w:style w:type="paragraph" w:customStyle="1" w:styleId="PN">
    <w:name w:val="PN"/>
    <w:uiPriority w:val="99"/>
    <w:rsid w:val="00AE01E2"/>
    <w:pPr>
      <w:spacing w:before="240" w:line="360" w:lineRule="exact"/>
      <w:jc w:val="both"/>
    </w:pPr>
    <w:rPr>
      <w:rFonts w:ascii="Arial" w:eastAsia="Times New Roman" w:hAnsi="Arial"/>
      <w:sz w:val="24"/>
      <w:szCs w:val="20"/>
      <w:lang w:val="en-US"/>
    </w:rPr>
  </w:style>
  <w:style w:type="paragraph" w:customStyle="1" w:styleId="PADRAO">
    <w:name w:val="PADRAO"/>
    <w:basedOn w:val="Normal"/>
    <w:uiPriority w:val="99"/>
    <w:rsid w:val="00AE01E2"/>
    <w:pPr>
      <w:autoSpaceDE w:val="0"/>
      <w:autoSpaceDN w:val="0"/>
      <w:jc w:val="both"/>
    </w:pPr>
    <w:rPr>
      <w:rFonts w:ascii="Tms Rmn" w:hAnsi="Tms Rmn"/>
      <w:szCs w:val="20"/>
    </w:rPr>
  </w:style>
  <w:style w:type="paragraph" w:customStyle="1" w:styleId="Cabealhoencabezado1">
    <w:name w:val="Cabeçalho.encabezado1"/>
    <w:basedOn w:val="Normal"/>
    <w:uiPriority w:val="99"/>
    <w:rsid w:val="00AE01E2"/>
    <w:pPr>
      <w:tabs>
        <w:tab w:val="center" w:pos="4419"/>
        <w:tab w:val="right" w:pos="8838"/>
      </w:tabs>
      <w:autoSpaceDE w:val="0"/>
      <w:autoSpaceDN w:val="0"/>
    </w:pPr>
    <w:rPr>
      <w:rFonts w:ascii="Arial" w:hAnsi="Arial"/>
      <w:szCs w:val="20"/>
    </w:rPr>
  </w:style>
  <w:style w:type="paragraph" w:customStyle="1" w:styleId="Estilo">
    <w:name w:val="Estilo"/>
    <w:basedOn w:val="Normal"/>
    <w:next w:val="TextosemFormatao"/>
    <w:uiPriority w:val="99"/>
    <w:rsid w:val="00AE01E2"/>
    <w:rPr>
      <w:rFonts w:ascii="Courier New" w:hAnsi="Courier New" w:cs="Courier New"/>
      <w:sz w:val="20"/>
      <w:szCs w:val="20"/>
    </w:rPr>
  </w:style>
  <w:style w:type="paragraph" w:customStyle="1" w:styleId="ww-textosimples">
    <w:name w:val="ww-textosimples"/>
    <w:basedOn w:val="Normal"/>
    <w:uiPriority w:val="99"/>
    <w:rsid w:val="00AE01E2"/>
    <w:pPr>
      <w:suppressAutoHyphens/>
      <w:spacing w:before="280" w:after="280"/>
    </w:pPr>
    <w:rPr>
      <w:lang w:eastAsia="ar-SA"/>
    </w:rPr>
  </w:style>
  <w:style w:type="paragraph" w:customStyle="1" w:styleId="Corpodetexto21">
    <w:name w:val="Corpo de texto 21"/>
    <w:basedOn w:val="Normal"/>
    <w:uiPriority w:val="99"/>
    <w:rsid w:val="00AE01E2"/>
    <w:pPr>
      <w:suppressAutoHyphens/>
      <w:spacing w:line="360" w:lineRule="auto"/>
    </w:pPr>
    <w:rPr>
      <w:rFonts w:ascii="Arial Narrow" w:hAnsi="Arial Narrow" w:cs="Arial"/>
      <w:sz w:val="23"/>
      <w:lang w:eastAsia="ar-SA"/>
    </w:rPr>
  </w:style>
  <w:style w:type="paragraph" w:customStyle="1" w:styleId="Corpodetexto31">
    <w:name w:val="Corpo de texto 31"/>
    <w:basedOn w:val="Normal"/>
    <w:uiPriority w:val="99"/>
    <w:rsid w:val="00AE01E2"/>
    <w:pPr>
      <w:suppressAutoHyphens/>
      <w:spacing w:line="360" w:lineRule="auto"/>
      <w:jc w:val="both"/>
    </w:pPr>
    <w:rPr>
      <w:rFonts w:ascii="Arial Narrow" w:hAnsi="Arial Narrow" w:cs="Arial"/>
      <w:sz w:val="23"/>
      <w:lang w:eastAsia="ar-SA"/>
    </w:rPr>
  </w:style>
  <w:style w:type="paragraph" w:customStyle="1" w:styleId="Recuodecorpodetexto21">
    <w:name w:val="Recuo de corpo de texto 21"/>
    <w:basedOn w:val="Normal"/>
    <w:uiPriority w:val="99"/>
    <w:rsid w:val="00AE01E2"/>
    <w:pPr>
      <w:suppressAutoHyphens/>
      <w:spacing w:after="120" w:line="480" w:lineRule="auto"/>
      <w:ind w:left="283"/>
    </w:pPr>
    <w:rPr>
      <w:lang w:eastAsia="ar-SA"/>
    </w:rPr>
  </w:style>
  <w:style w:type="paragraph" w:customStyle="1" w:styleId="Inciso">
    <w:name w:val="Inciso"/>
    <w:basedOn w:val="Normal"/>
    <w:uiPriority w:val="99"/>
    <w:rsid w:val="00AE01E2"/>
    <w:pPr>
      <w:tabs>
        <w:tab w:val="num" w:pos="435"/>
      </w:tabs>
      <w:suppressAutoHyphens/>
      <w:overflowPunct w:val="0"/>
      <w:autoSpaceDE w:val="0"/>
      <w:spacing w:before="240"/>
      <w:ind w:left="1418" w:hanging="360"/>
      <w:jc w:val="both"/>
    </w:pPr>
    <w:rPr>
      <w:rFonts w:ascii="Arial" w:hAnsi="Arial"/>
      <w:szCs w:val="20"/>
      <w:lang w:eastAsia="ar-SA"/>
    </w:rPr>
  </w:style>
  <w:style w:type="paragraph" w:customStyle="1" w:styleId="Item">
    <w:name w:val="Item"/>
    <w:basedOn w:val="Normal"/>
    <w:uiPriority w:val="99"/>
    <w:rsid w:val="00AE01E2"/>
    <w:pPr>
      <w:tabs>
        <w:tab w:val="num" w:pos="3060"/>
      </w:tabs>
      <w:suppressAutoHyphens/>
      <w:overflowPunct w:val="0"/>
      <w:autoSpaceDE w:val="0"/>
      <w:spacing w:before="480"/>
      <w:ind w:left="3060" w:hanging="1620"/>
    </w:pPr>
    <w:rPr>
      <w:rFonts w:ascii="Arial" w:hAnsi="Arial"/>
      <w:b/>
      <w:szCs w:val="20"/>
      <w:lang w:eastAsia="ar-SA"/>
    </w:rPr>
  </w:style>
  <w:style w:type="character" w:customStyle="1" w:styleId="texto1Char">
    <w:name w:val="texto1 Char"/>
    <w:link w:val="texto1"/>
    <w:uiPriority w:val="99"/>
    <w:locked/>
    <w:rsid w:val="00AE01E2"/>
    <w:rPr>
      <w:rFonts w:ascii="Arial" w:hAnsi="Arial"/>
      <w:sz w:val="15"/>
    </w:rPr>
  </w:style>
  <w:style w:type="paragraph" w:customStyle="1" w:styleId="texto1">
    <w:name w:val="texto1"/>
    <w:basedOn w:val="Normal"/>
    <w:link w:val="texto1Char"/>
    <w:uiPriority w:val="99"/>
    <w:rsid w:val="00AE01E2"/>
    <w:pPr>
      <w:spacing w:before="100" w:beforeAutospacing="1" w:after="100" w:afterAutospacing="1" w:line="185" w:lineRule="atLeast"/>
      <w:jc w:val="both"/>
    </w:pPr>
    <w:rPr>
      <w:rFonts w:ascii="Arial" w:eastAsia="Calibri" w:hAnsi="Arial"/>
      <w:sz w:val="15"/>
      <w:szCs w:val="20"/>
    </w:rPr>
  </w:style>
  <w:style w:type="paragraph" w:customStyle="1" w:styleId="Prembulo">
    <w:name w:val="Preâmbulo"/>
    <w:basedOn w:val="Normal"/>
    <w:uiPriority w:val="99"/>
    <w:rsid w:val="00AE01E2"/>
    <w:pPr>
      <w:tabs>
        <w:tab w:val="num" w:pos="720"/>
      </w:tabs>
      <w:suppressAutoHyphens/>
      <w:overflowPunct w:val="0"/>
      <w:autoSpaceDE w:val="0"/>
      <w:spacing w:before="240"/>
      <w:ind w:left="360" w:firstLine="1418"/>
      <w:jc w:val="both"/>
    </w:pPr>
    <w:rPr>
      <w:rFonts w:ascii="Arial" w:hAnsi="Arial"/>
      <w:szCs w:val="20"/>
      <w:lang w:eastAsia="ar-SA"/>
    </w:rPr>
  </w:style>
  <w:style w:type="paragraph" w:customStyle="1" w:styleId="BodyText31">
    <w:name w:val="Body Text 31"/>
    <w:basedOn w:val="Normal"/>
    <w:uiPriority w:val="99"/>
    <w:rsid w:val="00AE01E2"/>
    <w:pPr>
      <w:ind w:right="2"/>
      <w:jc w:val="both"/>
    </w:pPr>
    <w:rPr>
      <w:sz w:val="22"/>
      <w:szCs w:val="20"/>
    </w:rPr>
  </w:style>
  <w:style w:type="character" w:customStyle="1" w:styleId="NormalverdanaChar">
    <w:name w:val="Normal+verdana Char"/>
    <w:link w:val="Normalverdana"/>
    <w:uiPriority w:val="99"/>
    <w:locked/>
    <w:rsid w:val="00AE01E2"/>
    <w:rPr>
      <w:rFonts w:ascii="Verdana" w:hAnsi="Verdana"/>
      <w:sz w:val="20"/>
    </w:rPr>
  </w:style>
  <w:style w:type="paragraph" w:customStyle="1" w:styleId="Normalverdana">
    <w:name w:val="Normal+verdana"/>
    <w:basedOn w:val="texto1"/>
    <w:link w:val="NormalverdanaChar"/>
    <w:uiPriority w:val="99"/>
    <w:rsid w:val="00AE01E2"/>
    <w:pPr>
      <w:tabs>
        <w:tab w:val="num" w:pos="360"/>
        <w:tab w:val="num" w:pos="720"/>
      </w:tabs>
      <w:ind w:left="360" w:hanging="360"/>
      <w:jc w:val="left"/>
    </w:pPr>
    <w:rPr>
      <w:rFonts w:ascii="Verdana" w:hAnsi="Verdana"/>
      <w:sz w:val="20"/>
    </w:rPr>
  </w:style>
  <w:style w:type="paragraph" w:customStyle="1" w:styleId="11">
    <w:name w:val="11"/>
    <w:basedOn w:val="Normal"/>
    <w:uiPriority w:val="99"/>
    <w:rsid w:val="00AE01E2"/>
    <w:pPr>
      <w:ind w:left="1701" w:hanging="850"/>
      <w:jc w:val="both"/>
    </w:pPr>
    <w:rPr>
      <w:szCs w:val="20"/>
    </w:rPr>
  </w:style>
  <w:style w:type="paragraph" w:customStyle="1" w:styleId="BodyText21">
    <w:name w:val="Body Text 21"/>
    <w:basedOn w:val="Normal"/>
    <w:uiPriority w:val="99"/>
    <w:rsid w:val="00AE01E2"/>
    <w:pPr>
      <w:snapToGrid w:val="0"/>
      <w:jc w:val="both"/>
    </w:pPr>
    <w:rPr>
      <w:szCs w:val="20"/>
    </w:rPr>
  </w:style>
  <w:style w:type="paragraph" w:customStyle="1" w:styleId="NormalArial">
    <w:name w:val="Normal + Arial"/>
    <w:aliases w:val="12 pt"/>
    <w:basedOn w:val="Normal"/>
    <w:uiPriority w:val="99"/>
    <w:rsid w:val="00AE01E2"/>
    <w:pPr>
      <w:spacing w:before="100"/>
    </w:pPr>
    <w:rPr>
      <w:b/>
      <w:color w:val="000000"/>
      <w:lang w:eastAsia="ar-SA"/>
    </w:rPr>
  </w:style>
  <w:style w:type="paragraph" w:customStyle="1" w:styleId="WW-Corpodetexto2">
    <w:name w:val="WW-Corpo de texto 2"/>
    <w:basedOn w:val="Normal"/>
    <w:uiPriority w:val="99"/>
    <w:rsid w:val="00AE01E2"/>
    <w:pPr>
      <w:suppressAutoHyphens/>
      <w:overflowPunct w:val="0"/>
      <w:autoSpaceDE w:val="0"/>
      <w:autoSpaceDN w:val="0"/>
      <w:adjustRightInd w:val="0"/>
    </w:pPr>
    <w:rPr>
      <w:noProof/>
      <w:sz w:val="20"/>
      <w:szCs w:val="20"/>
    </w:rPr>
  </w:style>
  <w:style w:type="paragraph" w:customStyle="1" w:styleId="Corpodotexto">
    <w:name w:val="Corpo do texto"/>
    <w:basedOn w:val="Normal"/>
    <w:qFormat/>
    <w:rsid w:val="00AE01E2"/>
    <w:pPr>
      <w:widowControl w:val="0"/>
      <w:suppressAutoHyphens/>
      <w:jc w:val="both"/>
    </w:pPr>
    <w:rPr>
      <w:rFonts w:ascii="Arial" w:hAnsi="Arial"/>
      <w:noProof/>
      <w:szCs w:val="20"/>
    </w:rPr>
  </w:style>
  <w:style w:type="paragraph" w:customStyle="1" w:styleId="Item01">
    <w:name w:val="Item01"/>
    <w:basedOn w:val="Normal"/>
    <w:uiPriority w:val="99"/>
    <w:rsid w:val="00AE01E2"/>
    <w:pPr>
      <w:spacing w:before="60" w:after="60"/>
      <w:jc w:val="both"/>
    </w:pPr>
    <w:rPr>
      <w:rFonts w:ascii="Arial" w:hAnsi="Arial"/>
      <w:sz w:val="20"/>
      <w:szCs w:val="20"/>
    </w:rPr>
  </w:style>
  <w:style w:type="paragraph" w:customStyle="1" w:styleId="western">
    <w:name w:val="western"/>
    <w:basedOn w:val="Normal"/>
    <w:rsid w:val="00AE01E2"/>
    <w:pPr>
      <w:suppressAutoHyphens/>
      <w:spacing w:before="280" w:after="119"/>
    </w:pPr>
    <w:rPr>
      <w:lang w:eastAsia="ar-SA"/>
    </w:rPr>
  </w:style>
  <w:style w:type="paragraph" w:customStyle="1" w:styleId="PT">
    <w:name w:val="PT"/>
    <w:basedOn w:val="Normal"/>
    <w:uiPriority w:val="99"/>
    <w:rsid w:val="00AE01E2"/>
    <w:pPr>
      <w:suppressAutoHyphens/>
      <w:overflowPunct w:val="0"/>
      <w:autoSpaceDE w:val="0"/>
      <w:spacing w:line="360" w:lineRule="atLeast"/>
      <w:jc w:val="both"/>
    </w:pPr>
    <w:rPr>
      <w:rFonts w:ascii="Arial" w:eastAsia="Batang" w:hAnsi="Arial"/>
      <w:b/>
      <w:spacing w:val="30"/>
      <w:kern w:val="2"/>
      <w:szCs w:val="20"/>
      <w:lang w:eastAsia="ar-SA"/>
    </w:rPr>
  </w:style>
  <w:style w:type="paragraph" w:customStyle="1" w:styleId="p63">
    <w:name w:val="p63"/>
    <w:basedOn w:val="Normal"/>
    <w:uiPriority w:val="99"/>
    <w:rsid w:val="00AE01E2"/>
    <w:pPr>
      <w:widowControl w:val="0"/>
      <w:tabs>
        <w:tab w:val="left" w:pos="2720"/>
        <w:tab w:val="left" w:pos="3060"/>
      </w:tabs>
      <w:suppressAutoHyphens/>
      <w:snapToGrid w:val="0"/>
      <w:spacing w:line="276" w:lineRule="auto"/>
      <w:ind w:left="1440" w:firstLine="2736"/>
      <w:jc w:val="both"/>
    </w:pPr>
    <w:rPr>
      <w:kern w:val="2"/>
      <w:sz w:val="20"/>
      <w:szCs w:val="20"/>
      <w:lang w:val="en-US" w:eastAsia="ar-SA"/>
    </w:rPr>
  </w:style>
  <w:style w:type="paragraph" w:customStyle="1" w:styleId="p5">
    <w:name w:val="p5"/>
    <w:basedOn w:val="Normal"/>
    <w:uiPriority w:val="99"/>
    <w:rsid w:val="00AE01E2"/>
    <w:pPr>
      <w:widowControl w:val="0"/>
      <w:tabs>
        <w:tab w:val="left" w:pos="720"/>
      </w:tabs>
      <w:snapToGrid w:val="0"/>
      <w:spacing w:line="240" w:lineRule="atLeast"/>
      <w:jc w:val="both"/>
    </w:pPr>
    <w:rPr>
      <w:szCs w:val="20"/>
    </w:rPr>
  </w:style>
  <w:style w:type="paragraph" w:customStyle="1" w:styleId="01">
    <w:name w:val="0.1"/>
    <w:basedOn w:val="Normal"/>
    <w:uiPriority w:val="99"/>
    <w:rsid w:val="00AE01E2"/>
    <w:pPr>
      <w:suppressAutoHyphens/>
      <w:spacing w:before="120" w:after="120"/>
      <w:ind w:left="1304" w:hanging="737"/>
      <w:jc w:val="both"/>
    </w:pPr>
    <w:rPr>
      <w:rFonts w:ascii="Tahoma" w:hAnsi="Tahoma"/>
      <w:kern w:val="2"/>
      <w:sz w:val="22"/>
      <w:szCs w:val="20"/>
      <w:lang w:eastAsia="ar-SA"/>
    </w:rPr>
  </w:style>
  <w:style w:type="paragraph" w:customStyle="1" w:styleId="bold">
    <w:name w:val="bold"/>
    <w:basedOn w:val="Normal"/>
    <w:uiPriority w:val="99"/>
    <w:rsid w:val="00AE01E2"/>
    <w:pPr>
      <w:widowControl w:val="0"/>
      <w:spacing w:line="240" w:lineRule="atLeast"/>
    </w:pPr>
    <w:rPr>
      <w:rFonts w:ascii="Arial" w:hAnsi="Arial"/>
      <w:sz w:val="20"/>
      <w:szCs w:val="20"/>
    </w:rPr>
  </w:style>
  <w:style w:type="paragraph" w:customStyle="1" w:styleId="Default">
    <w:name w:val="Default"/>
    <w:rsid w:val="00AE01E2"/>
    <w:pPr>
      <w:autoSpaceDE w:val="0"/>
      <w:autoSpaceDN w:val="0"/>
      <w:adjustRightInd w:val="0"/>
    </w:pPr>
    <w:rPr>
      <w:rFonts w:ascii="Arial" w:eastAsia="Times New Roman" w:hAnsi="Arial" w:cs="Arial"/>
      <w:color w:val="000000"/>
      <w:sz w:val="24"/>
      <w:szCs w:val="24"/>
    </w:rPr>
  </w:style>
  <w:style w:type="character" w:customStyle="1" w:styleId="CharChar1">
    <w:name w:val="Char Char1"/>
    <w:uiPriority w:val="99"/>
    <w:rsid w:val="00AE01E2"/>
    <w:rPr>
      <w:rFonts w:ascii="Comic Sans MS" w:hAnsi="Comic Sans MS"/>
      <w:sz w:val="28"/>
      <w:lang w:val="pt-BR" w:eastAsia="pt-BR"/>
    </w:rPr>
  </w:style>
  <w:style w:type="character" w:customStyle="1" w:styleId="CharChar">
    <w:name w:val="Char Char"/>
    <w:uiPriority w:val="99"/>
    <w:rsid w:val="00AE01E2"/>
    <w:rPr>
      <w:sz w:val="24"/>
      <w:lang w:val="pt-BR" w:eastAsia="pt-BR"/>
    </w:rPr>
  </w:style>
  <w:style w:type="character" w:customStyle="1" w:styleId="CharChar2">
    <w:name w:val="Char Char2"/>
    <w:uiPriority w:val="99"/>
    <w:rsid w:val="00AE01E2"/>
    <w:rPr>
      <w:rFonts w:ascii="Comic Sans MS" w:hAnsi="Comic Sans MS"/>
      <w:sz w:val="28"/>
      <w:lang w:val="pt-BR" w:eastAsia="pt-BR"/>
    </w:rPr>
  </w:style>
  <w:style w:type="character" w:customStyle="1" w:styleId="CharChar13">
    <w:name w:val="Char Char13"/>
    <w:uiPriority w:val="99"/>
    <w:rsid w:val="00AE01E2"/>
    <w:rPr>
      <w:rFonts w:ascii="Courier New" w:hAnsi="Courier New"/>
      <w:kern w:val="2"/>
      <w:sz w:val="24"/>
      <w:lang w:val="pt-PT" w:eastAsia="ar-SA" w:bidi="ar-SA"/>
    </w:rPr>
  </w:style>
  <w:style w:type="character" w:customStyle="1" w:styleId="WW8Num12z1">
    <w:name w:val="WW8Num12z1"/>
    <w:uiPriority w:val="99"/>
    <w:rsid w:val="00AE01E2"/>
    <w:rPr>
      <w:b/>
    </w:rPr>
  </w:style>
  <w:style w:type="character" w:customStyle="1" w:styleId="CharChar9">
    <w:name w:val="Char Char9"/>
    <w:basedOn w:val="Fontepargpadro"/>
    <w:uiPriority w:val="99"/>
    <w:locked/>
    <w:rsid w:val="00AE01E2"/>
    <w:rPr>
      <w:rFonts w:cs="Times New Roman"/>
      <w:sz w:val="24"/>
      <w:szCs w:val="24"/>
      <w:lang w:val="pt-BR" w:eastAsia="ar-SA" w:bidi="ar-SA"/>
    </w:rPr>
  </w:style>
  <w:style w:type="character" w:customStyle="1" w:styleId="Fontepargpadro2">
    <w:name w:val="Fonte parág. padrão2"/>
    <w:uiPriority w:val="99"/>
    <w:rsid w:val="00AE01E2"/>
  </w:style>
  <w:style w:type="character" w:customStyle="1" w:styleId="WW8Num3z2">
    <w:name w:val="WW8Num3z2"/>
    <w:uiPriority w:val="99"/>
    <w:rsid w:val="00AE01E2"/>
    <w:rPr>
      <w:b/>
      <w:color w:val="auto"/>
    </w:rPr>
  </w:style>
  <w:style w:type="character" w:styleId="Forte">
    <w:name w:val="Strong"/>
    <w:basedOn w:val="Fontepargpadro"/>
    <w:uiPriority w:val="99"/>
    <w:qFormat/>
    <w:rsid w:val="00AE01E2"/>
    <w:rPr>
      <w:rFonts w:cs="Times New Roman"/>
      <w:b/>
      <w:bCs/>
    </w:rPr>
  </w:style>
  <w:style w:type="character" w:styleId="nfase">
    <w:name w:val="Emphasis"/>
    <w:basedOn w:val="Fontepargpadro"/>
    <w:uiPriority w:val="99"/>
    <w:qFormat/>
    <w:rsid w:val="00AE01E2"/>
    <w:rPr>
      <w:rFonts w:cs="Times New Roman"/>
      <w:i/>
      <w:iCs/>
    </w:rPr>
  </w:style>
  <w:style w:type="character" w:customStyle="1" w:styleId="CharChar91">
    <w:name w:val="Char Char91"/>
    <w:uiPriority w:val="99"/>
    <w:rsid w:val="00ED4D31"/>
    <w:rPr>
      <w:lang w:val="pt-BR" w:eastAsia="pt-BR"/>
    </w:rPr>
  </w:style>
  <w:style w:type="character" w:customStyle="1" w:styleId="CharChar8">
    <w:name w:val="Char Char8"/>
    <w:uiPriority w:val="99"/>
    <w:rsid w:val="00ED4D31"/>
    <w:rPr>
      <w:sz w:val="24"/>
      <w:lang w:val="pt-BR" w:eastAsia="pt-BR"/>
    </w:rPr>
  </w:style>
  <w:style w:type="character" w:customStyle="1" w:styleId="CharChar7">
    <w:name w:val="Char Char7"/>
    <w:uiPriority w:val="99"/>
    <w:rsid w:val="00ED4D31"/>
    <w:rPr>
      <w:rFonts w:ascii="Comic Sans MS" w:hAnsi="Comic Sans MS"/>
      <w:sz w:val="28"/>
      <w:lang w:val="pt-BR" w:eastAsia="pt-BR"/>
    </w:rPr>
  </w:style>
  <w:style w:type="character" w:customStyle="1" w:styleId="CharChar6">
    <w:name w:val="Char Char6"/>
    <w:basedOn w:val="Fontepargpadro"/>
    <w:uiPriority w:val="99"/>
    <w:rsid w:val="00ED4D31"/>
    <w:rPr>
      <w:rFonts w:cs="Times New Roman"/>
      <w:sz w:val="24"/>
      <w:szCs w:val="24"/>
      <w:lang w:val="pt-BR" w:eastAsia="pt-BR" w:bidi="ar-SA"/>
    </w:rPr>
  </w:style>
  <w:style w:type="character" w:customStyle="1" w:styleId="CharChar5">
    <w:name w:val="Char Char5"/>
    <w:basedOn w:val="Fontepargpadro"/>
    <w:uiPriority w:val="99"/>
    <w:rsid w:val="00ED4D31"/>
    <w:rPr>
      <w:rFonts w:cs="Times New Roman"/>
      <w:sz w:val="24"/>
      <w:szCs w:val="24"/>
      <w:lang w:val="pt-BR" w:eastAsia="pt-BR" w:bidi="ar-SA"/>
    </w:rPr>
  </w:style>
  <w:style w:type="character" w:customStyle="1" w:styleId="CharChar4">
    <w:name w:val="Char Char4"/>
    <w:basedOn w:val="Fontepargpadro"/>
    <w:uiPriority w:val="99"/>
    <w:rsid w:val="00ED4D31"/>
    <w:rPr>
      <w:rFonts w:cs="Times New Roman"/>
      <w:sz w:val="16"/>
      <w:szCs w:val="16"/>
      <w:lang w:val="pt-BR" w:eastAsia="pt-BR" w:bidi="ar-SA"/>
    </w:rPr>
  </w:style>
  <w:style w:type="character" w:styleId="Nmerodepgina">
    <w:name w:val="page number"/>
    <w:basedOn w:val="Fontepargpadro"/>
    <w:uiPriority w:val="99"/>
    <w:locked/>
    <w:rsid w:val="00ED4D31"/>
    <w:rPr>
      <w:rFonts w:cs="Times New Roman"/>
    </w:rPr>
  </w:style>
  <w:style w:type="character" w:customStyle="1" w:styleId="CharChar3">
    <w:name w:val="Char Char3"/>
    <w:uiPriority w:val="99"/>
    <w:rsid w:val="00ED4D31"/>
    <w:rPr>
      <w:sz w:val="24"/>
      <w:lang w:val="pt-BR" w:eastAsia="pt-BR"/>
    </w:rPr>
  </w:style>
  <w:style w:type="paragraph" w:customStyle="1" w:styleId="PargrafodaLista1">
    <w:name w:val="Parágrafo da Lista1"/>
    <w:basedOn w:val="Normal"/>
    <w:uiPriority w:val="99"/>
    <w:rsid w:val="00ED4D31"/>
    <w:pPr>
      <w:ind w:left="720"/>
    </w:pPr>
    <w:rPr>
      <w:rFonts w:eastAsia="Calibri"/>
    </w:rPr>
  </w:style>
  <w:style w:type="character" w:customStyle="1" w:styleId="CharChar11">
    <w:name w:val="Char Char11"/>
    <w:uiPriority w:val="99"/>
    <w:rsid w:val="00ED4D31"/>
    <w:rPr>
      <w:rFonts w:ascii="Comic Sans MS" w:hAnsi="Comic Sans MS"/>
      <w:sz w:val="28"/>
      <w:lang w:val="pt-BR" w:eastAsia="pt-BR"/>
    </w:rPr>
  </w:style>
  <w:style w:type="character" w:customStyle="1" w:styleId="CharChar10">
    <w:name w:val="Char Char10"/>
    <w:uiPriority w:val="99"/>
    <w:rsid w:val="00ED4D31"/>
    <w:rPr>
      <w:sz w:val="24"/>
      <w:lang w:val="pt-BR" w:eastAsia="pt-BR"/>
    </w:rPr>
  </w:style>
  <w:style w:type="character" w:customStyle="1" w:styleId="CharChar21">
    <w:name w:val="Char Char21"/>
    <w:uiPriority w:val="99"/>
    <w:rsid w:val="00ED4D31"/>
    <w:rPr>
      <w:rFonts w:ascii="Comic Sans MS" w:hAnsi="Comic Sans MS"/>
      <w:sz w:val="28"/>
      <w:lang w:val="pt-BR" w:eastAsia="pt-BR"/>
    </w:rPr>
  </w:style>
  <w:style w:type="character" w:customStyle="1" w:styleId="CharChar131">
    <w:name w:val="Char Char131"/>
    <w:uiPriority w:val="99"/>
    <w:rsid w:val="00ED4D31"/>
    <w:rPr>
      <w:rFonts w:ascii="Courier New" w:hAnsi="Courier New"/>
      <w:kern w:val="1"/>
      <w:sz w:val="24"/>
      <w:lang w:val="pt-PT" w:eastAsia="ar-SA" w:bidi="ar-SA"/>
    </w:rPr>
  </w:style>
  <w:style w:type="character" w:customStyle="1" w:styleId="CorpodetextoChar2">
    <w:name w:val="Corpo de texto Char2"/>
    <w:uiPriority w:val="99"/>
    <w:rsid w:val="00C46FA1"/>
    <w:rPr>
      <w:rFonts w:ascii="Comic Sans MS" w:hAnsi="Comic Sans MS"/>
      <w:sz w:val="28"/>
      <w:lang w:val="pt-BR" w:eastAsia="pt-BR"/>
    </w:rPr>
  </w:style>
  <w:style w:type="paragraph" w:styleId="Reviso">
    <w:name w:val="Revision"/>
    <w:hidden/>
    <w:uiPriority w:val="99"/>
    <w:semiHidden/>
    <w:rsid w:val="001E2A8E"/>
    <w:rPr>
      <w:rFonts w:ascii="Verdana" w:eastAsia="Times New Roman" w:hAnsi="Verdana" w:cs="Verdana"/>
      <w:color w:val="000000"/>
      <w:sz w:val="24"/>
      <w:szCs w:val="24"/>
    </w:rPr>
  </w:style>
  <w:style w:type="paragraph" w:styleId="Textodebalo">
    <w:name w:val="Balloon Text"/>
    <w:basedOn w:val="Normal"/>
    <w:link w:val="TextodebaloChar"/>
    <w:uiPriority w:val="99"/>
    <w:semiHidden/>
    <w:unhideWhenUsed/>
    <w:locked/>
    <w:rsid w:val="001E2A8E"/>
    <w:rPr>
      <w:rFonts w:ascii="Tahoma" w:hAnsi="Tahoma" w:cs="Tahoma"/>
      <w:color w:val="000000"/>
      <w:sz w:val="16"/>
      <w:szCs w:val="16"/>
    </w:rPr>
  </w:style>
  <w:style w:type="character" w:customStyle="1" w:styleId="TextodebaloChar">
    <w:name w:val="Texto de balão Char"/>
    <w:basedOn w:val="Fontepargpadro"/>
    <w:link w:val="Textodebalo"/>
    <w:uiPriority w:val="99"/>
    <w:semiHidden/>
    <w:rsid w:val="001E2A8E"/>
    <w:rPr>
      <w:rFonts w:ascii="Tahoma" w:eastAsia="Times New Roman" w:hAnsi="Tahoma" w:cs="Tahoma"/>
      <w:color w:val="000000"/>
      <w:sz w:val="16"/>
      <w:szCs w:val="16"/>
    </w:rPr>
  </w:style>
  <w:style w:type="paragraph" w:styleId="MapadoDocumento">
    <w:name w:val="Document Map"/>
    <w:basedOn w:val="Normal"/>
    <w:link w:val="MapadoDocumentoChar"/>
    <w:uiPriority w:val="99"/>
    <w:semiHidden/>
    <w:unhideWhenUsed/>
    <w:locked/>
    <w:rsid w:val="001E2A8E"/>
    <w:rPr>
      <w:rFonts w:ascii="Tahoma" w:hAnsi="Tahoma" w:cs="Tahoma"/>
      <w:color w:val="000000"/>
      <w:sz w:val="16"/>
      <w:szCs w:val="16"/>
    </w:rPr>
  </w:style>
  <w:style w:type="character" w:customStyle="1" w:styleId="MapadoDocumentoChar">
    <w:name w:val="Mapa do Documento Char"/>
    <w:basedOn w:val="Fontepargpadro"/>
    <w:link w:val="MapadoDocumento"/>
    <w:uiPriority w:val="99"/>
    <w:semiHidden/>
    <w:rsid w:val="001E2A8E"/>
    <w:rPr>
      <w:rFonts w:ascii="Tahoma" w:eastAsia="Times New Roman" w:hAnsi="Tahoma" w:cs="Tahoma"/>
      <w:color w:val="000000"/>
      <w:sz w:val="16"/>
      <w:szCs w:val="16"/>
    </w:rPr>
  </w:style>
  <w:style w:type="table" w:styleId="Tabelacomgrade">
    <w:name w:val="Table Grid"/>
    <w:basedOn w:val="Tabelanormal"/>
    <w:uiPriority w:val="59"/>
    <w:locked/>
    <w:rsid w:val="001E2A8E"/>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radeMdia2-nfase2Char">
    <w:name w:val="Grade Média 2 - Ênfase 2 Char"/>
    <w:link w:val="GradeMdia2-nfase2"/>
    <w:uiPriority w:val="29"/>
    <w:rsid w:val="001E2A8E"/>
    <w:rPr>
      <w:rFonts w:ascii="Ecofont_Spranq_eco_Sans" w:eastAsia="Calibri" w:hAnsi="Ecofont_Spranq_eco_Sans" w:cs="Tahoma"/>
      <w:i/>
      <w:iCs/>
      <w:color w:val="000000"/>
      <w:szCs w:val="24"/>
      <w:lang w:val="pt-BR" w:eastAsia="en-US" w:bidi="ar-SA"/>
    </w:rPr>
  </w:style>
  <w:style w:type="table" w:styleId="GradeMdia2-nfase2">
    <w:name w:val="Medium Grid 2 Accent 2"/>
    <w:basedOn w:val="Tabelanormal"/>
    <w:link w:val="GradeMdia2-nfase2Char"/>
    <w:uiPriority w:val="29"/>
    <w:rsid w:val="001E2A8E"/>
    <w:rPr>
      <w:rFonts w:ascii="Ecofont_Spranq_eco_Sans" w:hAnsi="Ecofont_Spranq_eco_Sans" w:cs="Tahoma"/>
      <w:i/>
      <w:iCs/>
      <w:color w:val="000000"/>
      <w:szCs w:val="24"/>
      <w:lang w:eastAsia="en-US"/>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tblPr/>
      <w:tcPr>
        <w:shd w:val="clear" w:color="auto" w:fill="F8EDED"/>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character" w:customStyle="1" w:styleId="apple-converted-space">
    <w:name w:val="apple-converted-space"/>
    <w:basedOn w:val="Fontepargpadro"/>
    <w:rsid w:val="00461E6E"/>
  </w:style>
  <w:style w:type="character" w:customStyle="1" w:styleId="CorpodetextoChar1">
    <w:name w:val="Corpo de texto Char1"/>
    <w:rsid w:val="00237440"/>
    <w:rPr>
      <w:rFonts w:ascii="Comic Sans MS" w:hAnsi="Comic Sans MS"/>
      <w:sz w:val="28"/>
    </w:rPr>
  </w:style>
  <w:style w:type="character" w:customStyle="1" w:styleId="StandardChar">
    <w:name w:val="Standard Char"/>
    <w:basedOn w:val="Fontepargpadro"/>
    <w:link w:val="Standard"/>
    <w:locked/>
    <w:rsid w:val="00CD23AB"/>
    <w:rPr>
      <w:rFonts w:ascii="Times New Roman" w:eastAsia="Times New Roman" w:hAnsi="Times New Roman"/>
      <w:sz w:val="20"/>
      <w:szCs w:val="20"/>
    </w:rPr>
  </w:style>
  <w:style w:type="paragraph" w:customStyle="1" w:styleId="Standard">
    <w:name w:val="Standard"/>
    <w:link w:val="StandardChar"/>
    <w:rsid w:val="00CD23AB"/>
    <w:pPr>
      <w:suppressAutoHyphens/>
      <w:autoSpaceDN w:val="0"/>
      <w:spacing w:after="160" w:line="254" w:lineRule="auto"/>
    </w:pPr>
    <w:rPr>
      <w:rFonts w:ascii="Times New Roman" w:eastAsia="Times New Roman" w:hAnsi="Times New Roman"/>
      <w:sz w:val="20"/>
      <w:szCs w:val="20"/>
    </w:rPr>
  </w:style>
  <w:style w:type="paragraph" w:styleId="SemEspaamento">
    <w:name w:val="No Spacing"/>
    <w:link w:val="SemEspaamentoChar"/>
    <w:uiPriority w:val="1"/>
    <w:qFormat/>
    <w:rsid w:val="002F7670"/>
    <w:rPr>
      <w:rFonts w:asciiTheme="minorHAnsi" w:eastAsiaTheme="minorEastAsia" w:hAnsiTheme="minorHAnsi" w:cstheme="minorBidi"/>
      <w:lang w:eastAsia="en-US"/>
    </w:rPr>
  </w:style>
  <w:style w:type="character" w:customStyle="1" w:styleId="SemEspaamentoChar">
    <w:name w:val="Sem Espaçamento Char"/>
    <w:basedOn w:val="Fontepargpadro"/>
    <w:link w:val="SemEspaamento"/>
    <w:uiPriority w:val="1"/>
    <w:rsid w:val="002F7670"/>
    <w:rPr>
      <w:rFonts w:asciiTheme="minorHAnsi" w:eastAsiaTheme="minorEastAsia" w:hAnsiTheme="minorHAnsi" w:cstheme="minorBidi"/>
      <w:lang w:eastAsia="en-US"/>
    </w:rPr>
  </w:style>
  <w:style w:type="paragraph" w:customStyle="1" w:styleId="font5">
    <w:name w:val="font5"/>
    <w:basedOn w:val="Normal"/>
    <w:rsid w:val="00AF1FB6"/>
    <w:pPr>
      <w:spacing w:before="100" w:beforeAutospacing="1" w:after="100" w:afterAutospacing="1"/>
    </w:pPr>
    <w:rPr>
      <w:rFonts w:ascii="Arial" w:hAnsi="Arial" w:cs="Arial"/>
      <w:color w:val="000000"/>
    </w:rPr>
  </w:style>
  <w:style w:type="paragraph" w:customStyle="1" w:styleId="xl78">
    <w:name w:val="xl78"/>
    <w:basedOn w:val="Normal"/>
    <w:rsid w:val="00AF1FB6"/>
    <w:pPr>
      <w:spacing w:before="100" w:beforeAutospacing="1" w:after="100" w:afterAutospacing="1"/>
    </w:pPr>
    <w:rPr>
      <w:rFonts w:ascii="Arial" w:hAnsi="Arial" w:cs="Arial"/>
    </w:rPr>
  </w:style>
  <w:style w:type="paragraph" w:customStyle="1" w:styleId="xl79">
    <w:name w:val="xl79"/>
    <w:basedOn w:val="Normal"/>
    <w:rsid w:val="00AF1FB6"/>
    <w:pPr>
      <w:shd w:val="clear" w:color="000000" w:fill="FFFFFF"/>
      <w:spacing w:before="100" w:beforeAutospacing="1" w:after="100" w:afterAutospacing="1"/>
    </w:pPr>
  </w:style>
  <w:style w:type="paragraph" w:customStyle="1" w:styleId="xl80">
    <w:name w:val="xl80"/>
    <w:basedOn w:val="Normal"/>
    <w:rsid w:val="00AF1FB6"/>
    <w:pPr>
      <w:spacing w:before="100" w:beforeAutospacing="1" w:after="100" w:afterAutospacing="1"/>
      <w:jc w:val="center"/>
    </w:pPr>
  </w:style>
  <w:style w:type="paragraph" w:customStyle="1" w:styleId="xl81">
    <w:name w:val="xl81"/>
    <w:basedOn w:val="Normal"/>
    <w:rsid w:val="00AF1FB6"/>
    <w:pPr>
      <w:shd w:val="clear" w:color="000000" w:fill="FFFFFF"/>
      <w:spacing w:before="100" w:beforeAutospacing="1" w:after="100" w:afterAutospacing="1"/>
    </w:pPr>
    <w:rPr>
      <w:rFonts w:ascii="Arial" w:hAnsi="Arial" w:cs="Arial"/>
    </w:rPr>
  </w:style>
  <w:style w:type="paragraph" w:customStyle="1" w:styleId="xl82">
    <w:name w:val="xl82"/>
    <w:basedOn w:val="Normal"/>
    <w:rsid w:val="00AF1FB6"/>
    <w:pPr>
      <w:spacing w:before="100" w:beforeAutospacing="1" w:after="100" w:afterAutospacing="1"/>
    </w:pPr>
    <w:rPr>
      <w:rFonts w:ascii="Arial" w:hAnsi="Arial" w:cs="Arial"/>
      <w:color w:val="FF0000"/>
    </w:rPr>
  </w:style>
  <w:style w:type="paragraph" w:customStyle="1" w:styleId="xl83">
    <w:name w:val="xl83"/>
    <w:basedOn w:val="Normal"/>
    <w:rsid w:val="00AF1FB6"/>
    <w:pPr>
      <w:shd w:val="clear" w:color="000000" w:fill="BFBFBF"/>
      <w:spacing w:before="100" w:beforeAutospacing="1" w:after="100" w:afterAutospacing="1"/>
    </w:pPr>
  </w:style>
  <w:style w:type="paragraph" w:customStyle="1" w:styleId="xl84">
    <w:name w:val="xl84"/>
    <w:basedOn w:val="Normal"/>
    <w:rsid w:val="00AF1FB6"/>
    <w:pPr>
      <w:shd w:val="clear" w:color="000000" w:fill="BFBFBF"/>
      <w:spacing w:before="100" w:beforeAutospacing="1" w:after="100" w:afterAutospacing="1"/>
    </w:pPr>
    <w:rPr>
      <w:rFonts w:ascii="Arial" w:hAnsi="Arial" w:cs="Arial"/>
      <w:color w:val="FF0000"/>
    </w:rPr>
  </w:style>
  <w:style w:type="paragraph" w:customStyle="1" w:styleId="xl85">
    <w:name w:val="xl85"/>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2"/>
      <w:szCs w:val="22"/>
    </w:rPr>
  </w:style>
  <w:style w:type="paragraph" w:customStyle="1" w:styleId="xl86">
    <w:name w:val="xl86"/>
    <w:basedOn w:val="Normal"/>
    <w:rsid w:val="00AF1FB6"/>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right"/>
      <w:textAlignment w:val="center"/>
    </w:pPr>
    <w:rPr>
      <w:rFonts w:ascii="Arial" w:hAnsi="Arial" w:cs="Arial"/>
      <w:b/>
      <w:bCs/>
    </w:rPr>
  </w:style>
  <w:style w:type="paragraph" w:customStyle="1" w:styleId="xl87">
    <w:name w:val="xl87"/>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rPr>
  </w:style>
  <w:style w:type="paragraph" w:customStyle="1" w:styleId="xl88">
    <w:name w:val="xl88"/>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89">
    <w:name w:val="xl89"/>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Arial" w:hAnsi="Arial" w:cs="Arial"/>
      <w:b/>
      <w:bCs/>
    </w:rPr>
  </w:style>
  <w:style w:type="paragraph" w:customStyle="1" w:styleId="xl90">
    <w:name w:val="xl90"/>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w:hAnsi="Arial" w:cs="Arial"/>
      <w:b/>
      <w:bCs/>
    </w:rPr>
  </w:style>
  <w:style w:type="paragraph" w:customStyle="1" w:styleId="xl91">
    <w:name w:val="xl91"/>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w:hAnsi="Arial" w:cs="Arial"/>
      <w:b/>
      <w:bCs/>
    </w:rPr>
  </w:style>
  <w:style w:type="paragraph" w:customStyle="1" w:styleId="xl92">
    <w:name w:val="xl92"/>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w:hAnsi="Arial" w:cs="Arial"/>
      <w:b/>
      <w:bCs/>
      <w:color w:val="FF0000"/>
    </w:rPr>
  </w:style>
  <w:style w:type="paragraph" w:customStyle="1" w:styleId="xl93">
    <w:name w:val="xl93"/>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w:hAnsi="Arial" w:cs="Arial"/>
      <w:b/>
      <w:bCs/>
      <w:color w:val="FF0000"/>
    </w:rPr>
  </w:style>
  <w:style w:type="paragraph" w:customStyle="1" w:styleId="xl94">
    <w:name w:val="xl94"/>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rPr>
  </w:style>
  <w:style w:type="paragraph" w:customStyle="1" w:styleId="xl95">
    <w:name w:val="xl95"/>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rPr>
  </w:style>
  <w:style w:type="paragraph" w:customStyle="1" w:styleId="xl96">
    <w:name w:val="xl96"/>
    <w:basedOn w:val="Normal"/>
    <w:rsid w:val="00AF1FB6"/>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Arial" w:hAnsi="Arial" w:cs="Arial"/>
      <w:b/>
      <w:bCs/>
    </w:rPr>
  </w:style>
  <w:style w:type="paragraph" w:customStyle="1" w:styleId="xl97">
    <w:name w:val="xl97"/>
    <w:basedOn w:val="Normal"/>
    <w:rsid w:val="00AF1FB6"/>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Arial" w:hAnsi="Arial" w:cs="Arial"/>
      <w:b/>
      <w:bCs/>
    </w:rPr>
  </w:style>
  <w:style w:type="paragraph" w:customStyle="1" w:styleId="xl98">
    <w:name w:val="xl98"/>
    <w:basedOn w:val="Normal"/>
    <w:rsid w:val="00AF1FB6"/>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Arial" w:hAnsi="Arial" w:cs="Arial"/>
      <w:b/>
      <w:bCs/>
    </w:rPr>
  </w:style>
  <w:style w:type="paragraph" w:customStyle="1" w:styleId="xl99">
    <w:name w:val="xl99"/>
    <w:basedOn w:val="Normal"/>
    <w:rsid w:val="00AF1FB6"/>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right"/>
      <w:textAlignment w:val="center"/>
    </w:pPr>
    <w:rPr>
      <w:rFonts w:ascii="Arial" w:hAnsi="Arial" w:cs="Arial"/>
      <w:b/>
      <w:bCs/>
    </w:rPr>
  </w:style>
  <w:style w:type="paragraph" w:customStyle="1" w:styleId="xl100">
    <w:name w:val="xl100"/>
    <w:basedOn w:val="Normal"/>
    <w:rsid w:val="00AF1FB6"/>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right"/>
      <w:textAlignment w:val="center"/>
    </w:pPr>
    <w:rPr>
      <w:rFonts w:ascii="Arial" w:hAnsi="Arial" w:cs="Arial"/>
      <w:b/>
      <w:bCs/>
    </w:rPr>
  </w:style>
  <w:style w:type="paragraph" w:customStyle="1" w:styleId="xl101">
    <w:name w:val="xl101"/>
    <w:basedOn w:val="Normal"/>
    <w:rsid w:val="00AF1FB6"/>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ascii="Arial" w:hAnsi="Arial" w:cs="Arial"/>
      <w:b/>
      <w:bCs/>
    </w:rPr>
  </w:style>
  <w:style w:type="paragraph" w:customStyle="1" w:styleId="xl102">
    <w:name w:val="xl102"/>
    <w:basedOn w:val="Normal"/>
    <w:rsid w:val="00AF1FB6"/>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textAlignment w:val="center"/>
    </w:pPr>
    <w:rPr>
      <w:rFonts w:ascii="Arial" w:hAnsi="Arial" w:cs="Arial"/>
      <w:b/>
      <w:bCs/>
    </w:rPr>
  </w:style>
  <w:style w:type="paragraph" w:customStyle="1" w:styleId="xl103">
    <w:name w:val="xl103"/>
    <w:basedOn w:val="Normal"/>
    <w:rsid w:val="00AF1FB6"/>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ascii="Arial" w:hAnsi="Arial" w:cs="Arial"/>
      <w:b/>
      <w:bCs/>
    </w:rPr>
  </w:style>
  <w:style w:type="paragraph" w:customStyle="1" w:styleId="xl104">
    <w:name w:val="xl104"/>
    <w:basedOn w:val="Normal"/>
    <w:rsid w:val="00AF1FB6"/>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ascii="Arial" w:hAnsi="Arial" w:cs="Arial"/>
      <w:b/>
      <w:bCs/>
    </w:rPr>
  </w:style>
  <w:style w:type="paragraph" w:customStyle="1" w:styleId="xl105">
    <w:name w:val="xl105"/>
    <w:basedOn w:val="Normal"/>
    <w:rsid w:val="00AF1FB6"/>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right"/>
      <w:textAlignment w:val="center"/>
    </w:pPr>
    <w:rPr>
      <w:rFonts w:ascii="Arial" w:hAnsi="Arial" w:cs="Arial"/>
      <w:b/>
      <w:bCs/>
    </w:rPr>
  </w:style>
  <w:style w:type="paragraph" w:customStyle="1" w:styleId="xl106">
    <w:name w:val="xl106"/>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07">
    <w:name w:val="xl107"/>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08">
    <w:name w:val="xl108"/>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109">
    <w:name w:val="xl109"/>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110">
    <w:name w:val="xl110"/>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b/>
      <w:bCs/>
    </w:rPr>
  </w:style>
  <w:style w:type="paragraph" w:customStyle="1" w:styleId="xl111">
    <w:name w:val="xl111"/>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b/>
      <w:bCs/>
    </w:rPr>
  </w:style>
  <w:style w:type="paragraph" w:customStyle="1" w:styleId="xl112">
    <w:name w:val="xl112"/>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rPr>
  </w:style>
  <w:style w:type="paragraph" w:customStyle="1" w:styleId="xl113">
    <w:name w:val="xl113"/>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rPr>
  </w:style>
  <w:style w:type="paragraph" w:customStyle="1" w:styleId="xl114">
    <w:name w:val="xl114"/>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b/>
      <w:bCs/>
    </w:rPr>
  </w:style>
  <w:style w:type="paragraph" w:customStyle="1" w:styleId="xl115">
    <w:name w:val="xl115"/>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b/>
      <w:bCs/>
    </w:rPr>
  </w:style>
  <w:style w:type="paragraph" w:customStyle="1" w:styleId="xl116">
    <w:name w:val="xl116"/>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rPr>
  </w:style>
  <w:style w:type="paragraph" w:customStyle="1" w:styleId="xl117">
    <w:name w:val="xl117"/>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118">
    <w:name w:val="xl118"/>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Arial" w:hAnsi="Arial" w:cs="Arial"/>
    </w:rPr>
  </w:style>
  <w:style w:type="paragraph" w:customStyle="1" w:styleId="xl119">
    <w:name w:val="xl119"/>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b/>
      <w:bCs/>
    </w:rPr>
  </w:style>
  <w:style w:type="paragraph" w:customStyle="1" w:styleId="xl120">
    <w:name w:val="xl120"/>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rPr>
  </w:style>
  <w:style w:type="paragraph" w:customStyle="1" w:styleId="xl121">
    <w:name w:val="xl121"/>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b/>
      <w:bCs/>
    </w:rPr>
  </w:style>
  <w:style w:type="paragraph" w:customStyle="1" w:styleId="xl122">
    <w:name w:val="xl122"/>
    <w:basedOn w:val="Normal"/>
    <w:rsid w:val="00AF1FB6"/>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Arial" w:hAnsi="Arial" w:cs="Arial"/>
      <w:b/>
      <w:bCs/>
    </w:rPr>
  </w:style>
  <w:style w:type="paragraph" w:customStyle="1" w:styleId="xl123">
    <w:name w:val="xl123"/>
    <w:basedOn w:val="Normal"/>
    <w:rsid w:val="00AF1FB6"/>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rFonts w:ascii="Arial" w:hAnsi="Arial" w:cs="Arial"/>
      <w:b/>
      <w:bCs/>
    </w:rPr>
  </w:style>
  <w:style w:type="paragraph" w:customStyle="1" w:styleId="xl124">
    <w:name w:val="xl124"/>
    <w:basedOn w:val="Normal"/>
    <w:rsid w:val="00AF1FB6"/>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rFonts w:ascii="Arial" w:hAnsi="Arial" w:cs="Arial"/>
      <w:b/>
      <w:bCs/>
    </w:rPr>
  </w:style>
  <w:style w:type="paragraph" w:customStyle="1" w:styleId="xl125">
    <w:name w:val="xl125"/>
    <w:basedOn w:val="Normal"/>
    <w:rsid w:val="00AF1FB6"/>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right"/>
      <w:textAlignment w:val="center"/>
    </w:pPr>
    <w:rPr>
      <w:rFonts w:ascii="Arial" w:hAnsi="Arial" w:cs="Arial"/>
      <w:b/>
      <w:bCs/>
    </w:rPr>
  </w:style>
  <w:style w:type="paragraph" w:customStyle="1" w:styleId="xl126">
    <w:name w:val="xl126"/>
    <w:basedOn w:val="Normal"/>
    <w:rsid w:val="00AF1FB6"/>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Arial" w:hAnsi="Arial" w:cs="Arial"/>
      <w:b/>
      <w:bCs/>
    </w:rPr>
  </w:style>
  <w:style w:type="paragraph" w:customStyle="1" w:styleId="xl127">
    <w:name w:val="xl127"/>
    <w:basedOn w:val="Normal"/>
    <w:rsid w:val="00AF1FB6"/>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right"/>
      <w:textAlignment w:val="center"/>
    </w:pPr>
    <w:rPr>
      <w:rFonts w:ascii="Arial" w:hAnsi="Arial" w:cs="Arial"/>
      <w:b/>
      <w:bCs/>
    </w:rPr>
  </w:style>
  <w:style w:type="paragraph" w:customStyle="1" w:styleId="xl128">
    <w:name w:val="xl128"/>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rPr>
  </w:style>
  <w:style w:type="paragraph" w:customStyle="1" w:styleId="xl129">
    <w:name w:val="xl129"/>
    <w:basedOn w:val="Normal"/>
    <w:rsid w:val="00AF1FB6"/>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ascii="Arial" w:hAnsi="Arial" w:cs="Arial"/>
      <w:b/>
      <w:bCs/>
    </w:rPr>
  </w:style>
  <w:style w:type="paragraph" w:customStyle="1" w:styleId="xl130">
    <w:name w:val="xl130"/>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131">
    <w:name w:val="xl131"/>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132">
    <w:name w:val="xl132"/>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133">
    <w:name w:val="xl133"/>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134">
    <w:name w:val="xl134"/>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5">
    <w:name w:val="xl135"/>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136">
    <w:name w:val="xl136"/>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137">
    <w:name w:val="xl137"/>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138">
    <w:name w:val="xl138"/>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Arial" w:hAnsi="Arial" w:cs="Arial"/>
      <w:b/>
      <w:bCs/>
    </w:rPr>
  </w:style>
  <w:style w:type="paragraph" w:customStyle="1" w:styleId="xl139">
    <w:name w:val="xl139"/>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140">
    <w:name w:val="xl140"/>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w:hAnsi="Arial" w:cs="Arial"/>
      <w:color w:val="FF0000"/>
    </w:rPr>
  </w:style>
  <w:style w:type="paragraph" w:customStyle="1" w:styleId="xl141">
    <w:name w:val="xl141"/>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w:hAnsi="Arial" w:cs="Arial"/>
    </w:rPr>
  </w:style>
  <w:style w:type="paragraph" w:customStyle="1" w:styleId="xl142">
    <w:name w:val="xl142"/>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both"/>
      <w:textAlignment w:val="center"/>
    </w:pPr>
    <w:rPr>
      <w:rFonts w:ascii="Arial" w:hAnsi="Arial" w:cs="Arial"/>
    </w:rPr>
  </w:style>
  <w:style w:type="paragraph" w:customStyle="1" w:styleId="xl143">
    <w:name w:val="xl143"/>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w:hAnsi="Arial" w:cs="Arial"/>
    </w:rPr>
  </w:style>
  <w:style w:type="paragraph" w:customStyle="1" w:styleId="xl144">
    <w:name w:val="xl144"/>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rPr>
  </w:style>
  <w:style w:type="paragraph" w:customStyle="1" w:styleId="xl145">
    <w:name w:val="xl145"/>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w:hAnsi="Arial" w:cs="Arial"/>
      <w:b/>
      <w:bCs/>
      <w:color w:val="FF0000"/>
    </w:rPr>
  </w:style>
  <w:style w:type="paragraph" w:customStyle="1" w:styleId="xl146">
    <w:name w:val="xl146"/>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color w:val="FF0000"/>
    </w:rPr>
  </w:style>
  <w:style w:type="paragraph" w:customStyle="1" w:styleId="xl147">
    <w:name w:val="xl147"/>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48">
    <w:name w:val="xl148"/>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49">
    <w:name w:val="xl149"/>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50">
    <w:name w:val="xl150"/>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00"/>
    </w:rPr>
  </w:style>
  <w:style w:type="paragraph" w:customStyle="1" w:styleId="xl151">
    <w:name w:val="xl151"/>
    <w:basedOn w:val="Normal"/>
    <w:rsid w:val="00AF1FB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52">
    <w:name w:val="xl152"/>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rPr>
  </w:style>
  <w:style w:type="paragraph" w:customStyle="1" w:styleId="xl153">
    <w:name w:val="xl153"/>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54">
    <w:name w:val="xl154"/>
    <w:basedOn w:val="Normal"/>
    <w:rsid w:val="00AF1FB6"/>
    <w:pPr>
      <w:pBdr>
        <w:top w:val="single" w:sz="8" w:space="0" w:color="auto"/>
        <w:bottom w:val="single" w:sz="8" w:space="0" w:color="auto"/>
        <w:right w:val="single" w:sz="8" w:space="0" w:color="auto"/>
      </w:pBdr>
      <w:shd w:val="clear" w:color="000000" w:fill="E3E3E3"/>
      <w:spacing w:before="100" w:beforeAutospacing="1" w:after="100" w:afterAutospacing="1"/>
      <w:jc w:val="right"/>
      <w:textAlignment w:val="center"/>
    </w:pPr>
    <w:rPr>
      <w:rFonts w:ascii="Arial" w:hAnsi="Arial" w:cs="Arial"/>
      <w:b/>
      <w:bCs/>
    </w:rPr>
  </w:style>
  <w:style w:type="paragraph" w:customStyle="1" w:styleId="xl155">
    <w:name w:val="xl155"/>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156">
    <w:name w:val="xl156"/>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57">
    <w:name w:val="xl157"/>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rPr>
  </w:style>
  <w:style w:type="paragraph" w:customStyle="1" w:styleId="xl158">
    <w:name w:val="xl158"/>
    <w:basedOn w:val="Normal"/>
    <w:rsid w:val="00AF1FB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59">
    <w:name w:val="xl159"/>
    <w:basedOn w:val="Normal"/>
    <w:rsid w:val="00AF1FB6"/>
    <w:pPr>
      <w:shd w:val="clear" w:color="000000" w:fill="FFFF00"/>
      <w:spacing w:before="100" w:beforeAutospacing="1" w:after="100" w:afterAutospacing="1"/>
    </w:pPr>
    <w:rPr>
      <w:rFonts w:ascii="Arial" w:hAnsi="Arial" w:cs="Arial"/>
    </w:rPr>
  </w:style>
  <w:style w:type="paragraph" w:customStyle="1" w:styleId="xl160">
    <w:name w:val="xl160"/>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61">
    <w:name w:val="xl161"/>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62">
    <w:name w:val="xl162"/>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color w:val="000000"/>
    </w:rPr>
  </w:style>
  <w:style w:type="paragraph" w:customStyle="1" w:styleId="xl163">
    <w:name w:val="xl163"/>
    <w:basedOn w:val="Normal"/>
    <w:rsid w:val="00AF1FB6"/>
    <w:pPr>
      <w:shd w:val="clear" w:color="000000" w:fill="92D050"/>
      <w:spacing w:before="100" w:beforeAutospacing="1" w:after="100" w:afterAutospacing="1"/>
    </w:pPr>
  </w:style>
  <w:style w:type="paragraph" w:customStyle="1" w:styleId="xl164">
    <w:name w:val="xl164"/>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165">
    <w:name w:val="xl165"/>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color w:val="000000"/>
    </w:rPr>
  </w:style>
  <w:style w:type="paragraph" w:customStyle="1" w:styleId="xl166">
    <w:name w:val="xl166"/>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67">
    <w:name w:val="xl167"/>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168">
    <w:name w:val="xl168"/>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169">
    <w:name w:val="xl169"/>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rPr>
  </w:style>
  <w:style w:type="paragraph" w:customStyle="1" w:styleId="xl170">
    <w:name w:val="xl170"/>
    <w:basedOn w:val="Normal"/>
    <w:rsid w:val="00AF1FB6"/>
    <w:pPr>
      <w:shd w:val="clear" w:color="000000" w:fill="FFFFFF"/>
      <w:spacing w:before="100" w:beforeAutospacing="1" w:after="100" w:afterAutospacing="1"/>
    </w:pPr>
    <w:rPr>
      <w:rFonts w:ascii="Arial" w:hAnsi="Arial" w:cs="Arial"/>
    </w:rPr>
  </w:style>
  <w:style w:type="paragraph" w:customStyle="1" w:styleId="xl171">
    <w:name w:val="xl171"/>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color w:val="000000"/>
    </w:rPr>
  </w:style>
  <w:style w:type="paragraph" w:customStyle="1" w:styleId="xl172">
    <w:name w:val="xl172"/>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73">
    <w:name w:val="xl173"/>
    <w:basedOn w:val="Normal"/>
    <w:rsid w:val="00AF1FB6"/>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right"/>
      <w:textAlignment w:val="center"/>
    </w:pPr>
    <w:rPr>
      <w:rFonts w:ascii="Arial" w:hAnsi="Arial" w:cs="Arial"/>
      <w:b/>
      <w:bCs/>
    </w:rPr>
  </w:style>
  <w:style w:type="paragraph" w:customStyle="1" w:styleId="xl174">
    <w:name w:val="xl174"/>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75">
    <w:name w:val="xl175"/>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rPr>
  </w:style>
  <w:style w:type="paragraph" w:customStyle="1" w:styleId="xl176">
    <w:name w:val="xl176"/>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177">
    <w:name w:val="xl177"/>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rPr>
  </w:style>
  <w:style w:type="paragraph" w:customStyle="1" w:styleId="xl178">
    <w:name w:val="xl178"/>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79">
    <w:name w:val="xl179"/>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rPr>
  </w:style>
  <w:style w:type="paragraph" w:customStyle="1" w:styleId="xl180">
    <w:name w:val="xl180"/>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181">
    <w:name w:val="xl181"/>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color w:val="000000"/>
    </w:rPr>
  </w:style>
  <w:style w:type="paragraph" w:customStyle="1" w:styleId="xl182">
    <w:name w:val="xl182"/>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83">
    <w:name w:val="xl183"/>
    <w:basedOn w:val="Normal"/>
    <w:rsid w:val="00AF1FB6"/>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color w:val="000000"/>
    </w:rPr>
  </w:style>
  <w:style w:type="paragraph" w:customStyle="1" w:styleId="xl184">
    <w:name w:val="xl184"/>
    <w:basedOn w:val="Normal"/>
    <w:rsid w:val="00AF1FB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rPr>
  </w:style>
  <w:style w:type="paragraph" w:customStyle="1" w:styleId="xl185">
    <w:name w:val="xl185"/>
    <w:basedOn w:val="Normal"/>
    <w:rsid w:val="00AF1FB6"/>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rPr>
  </w:style>
  <w:style w:type="paragraph" w:customStyle="1" w:styleId="xl186">
    <w:name w:val="xl186"/>
    <w:basedOn w:val="Normal"/>
    <w:rsid w:val="00AF1FB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87">
    <w:name w:val="xl187"/>
    <w:basedOn w:val="Normal"/>
    <w:rsid w:val="00AF1FB6"/>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88">
    <w:name w:val="xl188"/>
    <w:basedOn w:val="Normal"/>
    <w:rsid w:val="00AF1FB6"/>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89">
    <w:name w:val="xl189"/>
    <w:basedOn w:val="Normal"/>
    <w:rsid w:val="00AF1FB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rPr>
  </w:style>
  <w:style w:type="paragraph" w:customStyle="1" w:styleId="xl190">
    <w:name w:val="xl190"/>
    <w:basedOn w:val="Normal"/>
    <w:rsid w:val="00AF1FB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rPr>
  </w:style>
  <w:style w:type="paragraph" w:customStyle="1" w:styleId="xl191">
    <w:name w:val="xl191"/>
    <w:basedOn w:val="Normal"/>
    <w:rsid w:val="00AF1FB6"/>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192">
    <w:name w:val="xl192"/>
    <w:basedOn w:val="Normal"/>
    <w:rsid w:val="00AF1FB6"/>
    <w:pPr>
      <w:pBdr>
        <w:top w:val="single" w:sz="4" w:space="0" w:color="auto"/>
        <w:left w:val="single" w:sz="4" w:space="0" w:color="auto"/>
        <w:right w:val="single" w:sz="4" w:space="0" w:color="auto"/>
      </w:pBdr>
      <w:shd w:val="clear" w:color="000000" w:fill="A6A6A6"/>
      <w:spacing w:before="100" w:beforeAutospacing="1" w:after="100" w:afterAutospacing="1"/>
      <w:textAlignment w:val="center"/>
    </w:pPr>
    <w:rPr>
      <w:rFonts w:ascii="Arial" w:hAnsi="Arial" w:cs="Arial"/>
      <w:b/>
      <w:bCs/>
    </w:rPr>
  </w:style>
  <w:style w:type="paragraph" w:customStyle="1" w:styleId="xl193">
    <w:name w:val="xl193"/>
    <w:basedOn w:val="Normal"/>
    <w:rsid w:val="00AF1FB6"/>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94">
    <w:name w:val="xl194"/>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95">
    <w:name w:val="xl195"/>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196">
    <w:name w:val="xl196"/>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color w:val="000000"/>
    </w:rPr>
  </w:style>
  <w:style w:type="paragraph" w:customStyle="1" w:styleId="xl197">
    <w:name w:val="xl197"/>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22"/>
      <w:szCs w:val="22"/>
    </w:rPr>
  </w:style>
  <w:style w:type="paragraph" w:customStyle="1" w:styleId="xl198">
    <w:name w:val="xl198"/>
    <w:basedOn w:val="Normal"/>
    <w:rsid w:val="00AF1FB6"/>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99">
    <w:name w:val="xl199"/>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200">
    <w:name w:val="xl200"/>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Arial" w:hAnsi="Arial" w:cs="Arial"/>
    </w:rPr>
  </w:style>
  <w:style w:type="paragraph" w:customStyle="1" w:styleId="xl201">
    <w:name w:val="xl201"/>
    <w:basedOn w:val="Normal"/>
    <w:rsid w:val="00AF1FB6"/>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202">
    <w:name w:val="xl202"/>
    <w:basedOn w:val="Normal"/>
    <w:rsid w:val="00AF1FB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rPr>
  </w:style>
  <w:style w:type="paragraph" w:customStyle="1" w:styleId="xl203">
    <w:name w:val="xl203"/>
    <w:basedOn w:val="Normal"/>
    <w:rsid w:val="00AF1FB6"/>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204">
    <w:name w:val="xl204"/>
    <w:basedOn w:val="Normal"/>
    <w:rsid w:val="00AF1FB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205">
    <w:name w:val="xl205"/>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206">
    <w:name w:val="xl206"/>
    <w:basedOn w:val="Normal"/>
    <w:rsid w:val="00AF1FB6"/>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207">
    <w:name w:val="xl207"/>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rPr>
  </w:style>
  <w:style w:type="paragraph" w:customStyle="1" w:styleId="xl208">
    <w:name w:val="xl208"/>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b/>
      <w:bCs/>
    </w:rPr>
  </w:style>
  <w:style w:type="paragraph" w:customStyle="1" w:styleId="xl209">
    <w:name w:val="xl209"/>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rPr>
  </w:style>
  <w:style w:type="paragraph" w:customStyle="1" w:styleId="xl210">
    <w:name w:val="xl210"/>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rPr>
  </w:style>
  <w:style w:type="paragraph" w:customStyle="1" w:styleId="xl211">
    <w:name w:val="xl211"/>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b/>
      <w:bCs/>
    </w:rPr>
  </w:style>
  <w:style w:type="paragraph" w:customStyle="1" w:styleId="xl212">
    <w:name w:val="xl212"/>
    <w:basedOn w:val="Normal"/>
    <w:rsid w:val="00AF1FB6"/>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rPr>
  </w:style>
  <w:style w:type="paragraph" w:customStyle="1" w:styleId="xl213">
    <w:name w:val="xl213"/>
    <w:basedOn w:val="Normal"/>
    <w:rsid w:val="00AF1FB6"/>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rPr>
  </w:style>
  <w:style w:type="paragraph" w:customStyle="1" w:styleId="xl214">
    <w:name w:val="xl214"/>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rPr>
  </w:style>
  <w:style w:type="paragraph" w:customStyle="1" w:styleId="xl215">
    <w:name w:val="xl215"/>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216">
    <w:name w:val="xl216"/>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217">
    <w:name w:val="xl217"/>
    <w:basedOn w:val="Normal"/>
    <w:rsid w:val="00AF1FB6"/>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218">
    <w:name w:val="xl218"/>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rPr>
  </w:style>
  <w:style w:type="paragraph" w:customStyle="1" w:styleId="xl219">
    <w:name w:val="xl219"/>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220">
    <w:name w:val="xl220"/>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21">
    <w:name w:val="xl221"/>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b/>
      <w:bCs/>
    </w:rPr>
  </w:style>
  <w:style w:type="paragraph" w:customStyle="1" w:styleId="xl222">
    <w:name w:val="xl222"/>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23">
    <w:name w:val="xl223"/>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rPr>
  </w:style>
  <w:style w:type="paragraph" w:customStyle="1" w:styleId="xl224">
    <w:name w:val="xl224"/>
    <w:basedOn w:val="Normal"/>
    <w:rsid w:val="00AF1FB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225">
    <w:name w:val="xl225"/>
    <w:basedOn w:val="Normal"/>
    <w:rsid w:val="00AF1FB6"/>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right"/>
      <w:textAlignment w:val="center"/>
    </w:pPr>
    <w:rPr>
      <w:rFonts w:ascii="Arial" w:hAnsi="Arial" w:cs="Arial"/>
      <w:b/>
      <w:bCs/>
    </w:rPr>
  </w:style>
  <w:style w:type="paragraph" w:customStyle="1" w:styleId="xl226">
    <w:name w:val="xl226"/>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rPr>
  </w:style>
  <w:style w:type="paragraph" w:customStyle="1" w:styleId="xl227">
    <w:name w:val="xl227"/>
    <w:basedOn w:val="Normal"/>
    <w:rsid w:val="00AF1FB6"/>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Arial" w:hAnsi="Arial" w:cs="Arial"/>
      <w:b/>
      <w:bCs/>
      <w:sz w:val="22"/>
      <w:szCs w:val="22"/>
    </w:rPr>
  </w:style>
  <w:style w:type="paragraph" w:customStyle="1" w:styleId="xl228">
    <w:name w:val="xl228"/>
    <w:basedOn w:val="Normal"/>
    <w:rsid w:val="00AF1FB6"/>
    <w:pPr>
      <w:pBdr>
        <w:top w:val="single" w:sz="4" w:space="0" w:color="auto"/>
        <w:bottom w:val="single" w:sz="4" w:space="0" w:color="auto"/>
      </w:pBdr>
      <w:shd w:val="clear" w:color="000000" w:fill="FFFFFF"/>
      <w:spacing w:before="100" w:beforeAutospacing="1" w:after="100" w:afterAutospacing="1"/>
      <w:textAlignment w:val="center"/>
    </w:pPr>
    <w:rPr>
      <w:rFonts w:ascii="Arial" w:hAnsi="Arial" w:cs="Arial"/>
      <w:b/>
      <w:bCs/>
      <w:sz w:val="22"/>
      <w:szCs w:val="22"/>
    </w:rPr>
  </w:style>
  <w:style w:type="paragraph" w:customStyle="1" w:styleId="xl229">
    <w:name w:val="xl229"/>
    <w:basedOn w:val="Normal"/>
    <w:rsid w:val="00AF1FB6"/>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b/>
      <w:bCs/>
      <w:sz w:val="22"/>
      <w:szCs w:val="22"/>
    </w:rPr>
  </w:style>
  <w:style w:type="paragraph" w:customStyle="1" w:styleId="xl230">
    <w:name w:val="xl230"/>
    <w:basedOn w:val="Normal"/>
    <w:rsid w:val="00AF1FB6"/>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sz w:val="22"/>
      <w:szCs w:val="22"/>
    </w:rPr>
  </w:style>
  <w:style w:type="paragraph" w:customStyle="1" w:styleId="xl231">
    <w:name w:val="xl231"/>
    <w:basedOn w:val="Normal"/>
    <w:rsid w:val="00AF1FB6"/>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sz w:val="22"/>
      <w:szCs w:val="22"/>
    </w:rPr>
  </w:style>
  <w:style w:type="paragraph" w:customStyle="1" w:styleId="xl232">
    <w:name w:val="xl232"/>
    <w:basedOn w:val="Normal"/>
    <w:rsid w:val="00AF1FB6"/>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sz w:val="22"/>
      <w:szCs w:val="22"/>
    </w:rPr>
  </w:style>
  <w:style w:type="paragraph" w:customStyle="1" w:styleId="xl233">
    <w:name w:val="xl233"/>
    <w:basedOn w:val="Normal"/>
    <w:rsid w:val="00AF1FB6"/>
    <w:pPr>
      <w:pBdr>
        <w:left w:val="single" w:sz="4" w:space="0" w:color="auto"/>
        <w:bottom w:val="single" w:sz="4" w:space="0" w:color="auto"/>
        <w:right w:val="single" w:sz="4" w:space="0" w:color="auto"/>
      </w:pBdr>
      <w:shd w:val="clear" w:color="000000" w:fill="C0C0C0"/>
      <w:spacing w:before="100" w:beforeAutospacing="1" w:after="100" w:afterAutospacing="1"/>
      <w:jc w:val="right"/>
      <w:textAlignment w:val="center"/>
    </w:pPr>
    <w:rPr>
      <w:rFonts w:ascii="Arial" w:hAnsi="Arial" w:cs="Arial"/>
      <w:b/>
      <w:bCs/>
    </w:rPr>
  </w:style>
  <w:style w:type="character" w:customStyle="1" w:styleId="PargrafodaListaChar">
    <w:name w:val="Parágrafo da Lista Char"/>
    <w:link w:val="PargrafodaLista"/>
    <w:uiPriority w:val="34"/>
    <w:rsid w:val="00FA487E"/>
    <w:rPr>
      <w:rFonts w:ascii="Times New Roman" w:eastAsia="Times New Roman" w:hAnsi="Times New Roman"/>
      <w:sz w:val="24"/>
      <w:szCs w:val="24"/>
    </w:rPr>
  </w:style>
  <w:style w:type="paragraph" w:customStyle="1" w:styleId="style11">
    <w:name w:val="style11"/>
    <w:basedOn w:val="Normal"/>
    <w:uiPriority w:val="99"/>
    <w:rsid w:val="00C21917"/>
    <w:pPr>
      <w:autoSpaceDN w:val="0"/>
      <w:spacing w:before="280" w:after="280"/>
      <w:textAlignment w:val="baseline"/>
    </w:pPr>
    <w:rPr>
      <w:rFonts w:ascii="Verdana" w:hAnsi="Verdana"/>
      <w:kern w:val="3"/>
      <w:sz w:val="20"/>
      <w:szCs w:val="20"/>
      <w:lang w:eastAsia="zh-CN"/>
    </w:rPr>
  </w:style>
  <w:style w:type="character" w:customStyle="1" w:styleId="LinkdaInternet">
    <w:name w:val="Link da Internet"/>
    <w:uiPriority w:val="99"/>
    <w:rsid w:val="00C21917"/>
    <w:rPr>
      <w:rFonts w:cs="Times New Roman"/>
      <w:color w:val="0000FF"/>
      <w:u w:val="single"/>
    </w:rPr>
  </w:style>
  <w:style w:type="paragraph" w:customStyle="1" w:styleId="PADRO">
    <w:name w:val="PADRÃO"/>
    <w:rsid w:val="00C21917"/>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paragraph" w:customStyle="1" w:styleId="Padro0">
    <w:name w:val="Padrão"/>
    <w:rsid w:val="001A749C"/>
    <w:pPr>
      <w:widowControl w:val="0"/>
      <w:tabs>
        <w:tab w:val="left" w:pos="709"/>
      </w:tabs>
      <w:suppressAutoHyphens/>
      <w:overflowPunct w:val="0"/>
      <w:spacing w:before="120"/>
      <w:jc w:val="both"/>
    </w:pPr>
    <w:rPr>
      <w:rFonts w:ascii="MLMPJP+TimesNewRoman,Bold" w:eastAsia="Times New Roman" w:hAnsi="MLMPJP+TimesNewRoman,Bold" w:cs="MLMPJP+TimesNewRoman,Bold"/>
      <w:color w:val="000000"/>
      <w:sz w:val="24"/>
      <w:szCs w:val="24"/>
      <w:lang w:val="en-US" w:eastAsia="en-US"/>
    </w:rPr>
  </w:style>
  <w:style w:type="paragraph" w:customStyle="1" w:styleId="Cabealho1">
    <w:name w:val="Cabeçalho1"/>
    <w:basedOn w:val="Standard"/>
    <w:rsid w:val="00C062E5"/>
    <w:pPr>
      <w:tabs>
        <w:tab w:val="center" w:pos="4252"/>
        <w:tab w:val="right" w:pos="8504"/>
      </w:tabs>
      <w:spacing w:after="0" w:line="240" w:lineRule="auto"/>
      <w:textAlignment w:val="baseline"/>
    </w:pPr>
    <w:rPr>
      <w:rFonts w:ascii="Arial" w:hAnsi="Arial"/>
      <w:kern w:val="3"/>
      <w:sz w:val="28"/>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879537">
      <w:bodyDiv w:val="1"/>
      <w:marLeft w:val="0"/>
      <w:marRight w:val="0"/>
      <w:marTop w:val="0"/>
      <w:marBottom w:val="0"/>
      <w:divBdr>
        <w:top w:val="none" w:sz="0" w:space="0" w:color="auto"/>
        <w:left w:val="none" w:sz="0" w:space="0" w:color="auto"/>
        <w:bottom w:val="none" w:sz="0" w:space="0" w:color="auto"/>
        <w:right w:val="none" w:sz="0" w:space="0" w:color="auto"/>
      </w:divBdr>
    </w:div>
    <w:div w:id="95372228">
      <w:bodyDiv w:val="1"/>
      <w:marLeft w:val="0"/>
      <w:marRight w:val="0"/>
      <w:marTop w:val="0"/>
      <w:marBottom w:val="0"/>
      <w:divBdr>
        <w:top w:val="none" w:sz="0" w:space="0" w:color="auto"/>
        <w:left w:val="none" w:sz="0" w:space="0" w:color="auto"/>
        <w:bottom w:val="none" w:sz="0" w:space="0" w:color="auto"/>
        <w:right w:val="none" w:sz="0" w:space="0" w:color="auto"/>
      </w:divBdr>
    </w:div>
    <w:div w:id="130094448">
      <w:bodyDiv w:val="1"/>
      <w:marLeft w:val="0"/>
      <w:marRight w:val="0"/>
      <w:marTop w:val="0"/>
      <w:marBottom w:val="0"/>
      <w:divBdr>
        <w:top w:val="none" w:sz="0" w:space="0" w:color="auto"/>
        <w:left w:val="none" w:sz="0" w:space="0" w:color="auto"/>
        <w:bottom w:val="none" w:sz="0" w:space="0" w:color="auto"/>
        <w:right w:val="none" w:sz="0" w:space="0" w:color="auto"/>
      </w:divBdr>
    </w:div>
    <w:div w:id="161163494">
      <w:bodyDiv w:val="1"/>
      <w:marLeft w:val="0"/>
      <w:marRight w:val="0"/>
      <w:marTop w:val="0"/>
      <w:marBottom w:val="0"/>
      <w:divBdr>
        <w:top w:val="none" w:sz="0" w:space="0" w:color="auto"/>
        <w:left w:val="none" w:sz="0" w:space="0" w:color="auto"/>
        <w:bottom w:val="none" w:sz="0" w:space="0" w:color="auto"/>
        <w:right w:val="none" w:sz="0" w:space="0" w:color="auto"/>
      </w:divBdr>
    </w:div>
    <w:div w:id="245186829">
      <w:bodyDiv w:val="1"/>
      <w:marLeft w:val="0"/>
      <w:marRight w:val="0"/>
      <w:marTop w:val="0"/>
      <w:marBottom w:val="0"/>
      <w:divBdr>
        <w:top w:val="none" w:sz="0" w:space="0" w:color="auto"/>
        <w:left w:val="none" w:sz="0" w:space="0" w:color="auto"/>
        <w:bottom w:val="none" w:sz="0" w:space="0" w:color="auto"/>
        <w:right w:val="none" w:sz="0" w:space="0" w:color="auto"/>
      </w:divBdr>
    </w:div>
    <w:div w:id="321743271">
      <w:bodyDiv w:val="1"/>
      <w:marLeft w:val="0"/>
      <w:marRight w:val="0"/>
      <w:marTop w:val="0"/>
      <w:marBottom w:val="0"/>
      <w:divBdr>
        <w:top w:val="none" w:sz="0" w:space="0" w:color="auto"/>
        <w:left w:val="none" w:sz="0" w:space="0" w:color="auto"/>
        <w:bottom w:val="none" w:sz="0" w:space="0" w:color="auto"/>
        <w:right w:val="none" w:sz="0" w:space="0" w:color="auto"/>
      </w:divBdr>
    </w:div>
    <w:div w:id="434327625">
      <w:bodyDiv w:val="1"/>
      <w:marLeft w:val="0"/>
      <w:marRight w:val="0"/>
      <w:marTop w:val="0"/>
      <w:marBottom w:val="0"/>
      <w:divBdr>
        <w:top w:val="none" w:sz="0" w:space="0" w:color="auto"/>
        <w:left w:val="none" w:sz="0" w:space="0" w:color="auto"/>
        <w:bottom w:val="none" w:sz="0" w:space="0" w:color="auto"/>
        <w:right w:val="none" w:sz="0" w:space="0" w:color="auto"/>
      </w:divBdr>
    </w:div>
    <w:div w:id="557209145">
      <w:bodyDiv w:val="1"/>
      <w:marLeft w:val="0"/>
      <w:marRight w:val="0"/>
      <w:marTop w:val="0"/>
      <w:marBottom w:val="0"/>
      <w:divBdr>
        <w:top w:val="none" w:sz="0" w:space="0" w:color="auto"/>
        <w:left w:val="none" w:sz="0" w:space="0" w:color="auto"/>
        <w:bottom w:val="none" w:sz="0" w:space="0" w:color="auto"/>
        <w:right w:val="none" w:sz="0" w:space="0" w:color="auto"/>
      </w:divBdr>
    </w:div>
    <w:div w:id="581109197">
      <w:bodyDiv w:val="1"/>
      <w:marLeft w:val="0"/>
      <w:marRight w:val="0"/>
      <w:marTop w:val="0"/>
      <w:marBottom w:val="0"/>
      <w:divBdr>
        <w:top w:val="none" w:sz="0" w:space="0" w:color="auto"/>
        <w:left w:val="none" w:sz="0" w:space="0" w:color="auto"/>
        <w:bottom w:val="none" w:sz="0" w:space="0" w:color="auto"/>
        <w:right w:val="none" w:sz="0" w:space="0" w:color="auto"/>
      </w:divBdr>
    </w:div>
    <w:div w:id="674069797">
      <w:bodyDiv w:val="1"/>
      <w:marLeft w:val="0"/>
      <w:marRight w:val="0"/>
      <w:marTop w:val="0"/>
      <w:marBottom w:val="0"/>
      <w:divBdr>
        <w:top w:val="none" w:sz="0" w:space="0" w:color="auto"/>
        <w:left w:val="none" w:sz="0" w:space="0" w:color="auto"/>
        <w:bottom w:val="none" w:sz="0" w:space="0" w:color="auto"/>
        <w:right w:val="none" w:sz="0" w:space="0" w:color="auto"/>
      </w:divBdr>
    </w:div>
    <w:div w:id="726031115">
      <w:bodyDiv w:val="1"/>
      <w:marLeft w:val="0"/>
      <w:marRight w:val="0"/>
      <w:marTop w:val="0"/>
      <w:marBottom w:val="0"/>
      <w:divBdr>
        <w:top w:val="none" w:sz="0" w:space="0" w:color="auto"/>
        <w:left w:val="none" w:sz="0" w:space="0" w:color="auto"/>
        <w:bottom w:val="none" w:sz="0" w:space="0" w:color="auto"/>
        <w:right w:val="none" w:sz="0" w:space="0" w:color="auto"/>
      </w:divBdr>
    </w:div>
    <w:div w:id="834612021">
      <w:bodyDiv w:val="1"/>
      <w:marLeft w:val="0"/>
      <w:marRight w:val="0"/>
      <w:marTop w:val="0"/>
      <w:marBottom w:val="0"/>
      <w:divBdr>
        <w:top w:val="none" w:sz="0" w:space="0" w:color="auto"/>
        <w:left w:val="none" w:sz="0" w:space="0" w:color="auto"/>
        <w:bottom w:val="none" w:sz="0" w:space="0" w:color="auto"/>
        <w:right w:val="none" w:sz="0" w:space="0" w:color="auto"/>
      </w:divBdr>
      <w:divsChild>
        <w:div w:id="1235582352">
          <w:marLeft w:val="0"/>
          <w:marRight w:val="0"/>
          <w:marTop w:val="0"/>
          <w:marBottom w:val="0"/>
          <w:divBdr>
            <w:top w:val="none" w:sz="0" w:space="0" w:color="auto"/>
            <w:left w:val="none" w:sz="0" w:space="0" w:color="auto"/>
            <w:bottom w:val="none" w:sz="0" w:space="0" w:color="auto"/>
            <w:right w:val="none" w:sz="0" w:space="0" w:color="auto"/>
          </w:divBdr>
          <w:divsChild>
            <w:div w:id="1049836450">
              <w:marLeft w:val="0"/>
              <w:marRight w:val="0"/>
              <w:marTop w:val="0"/>
              <w:marBottom w:val="0"/>
              <w:divBdr>
                <w:top w:val="none" w:sz="0" w:space="0" w:color="auto"/>
                <w:left w:val="none" w:sz="0" w:space="0" w:color="auto"/>
                <w:bottom w:val="none" w:sz="0" w:space="0" w:color="auto"/>
                <w:right w:val="none" w:sz="0" w:space="0" w:color="auto"/>
              </w:divBdr>
              <w:divsChild>
                <w:div w:id="2000887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2918043">
      <w:bodyDiv w:val="1"/>
      <w:marLeft w:val="0"/>
      <w:marRight w:val="0"/>
      <w:marTop w:val="0"/>
      <w:marBottom w:val="0"/>
      <w:divBdr>
        <w:top w:val="none" w:sz="0" w:space="0" w:color="auto"/>
        <w:left w:val="none" w:sz="0" w:space="0" w:color="auto"/>
        <w:bottom w:val="none" w:sz="0" w:space="0" w:color="auto"/>
        <w:right w:val="none" w:sz="0" w:space="0" w:color="auto"/>
      </w:divBdr>
    </w:div>
    <w:div w:id="977108869">
      <w:bodyDiv w:val="1"/>
      <w:marLeft w:val="0"/>
      <w:marRight w:val="0"/>
      <w:marTop w:val="0"/>
      <w:marBottom w:val="0"/>
      <w:divBdr>
        <w:top w:val="none" w:sz="0" w:space="0" w:color="auto"/>
        <w:left w:val="none" w:sz="0" w:space="0" w:color="auto"/>
        <w:bottom w:val="none" w:sz="0" w:space="0" w:color="auto"/>
        <w:right w:val="none" w:sz="0" w:space="0" w:color="auto"/>
      </w:divBdr>
    </w:div>
    <w:div w:id="986326981">
      <w:bodyDiv w:val="1"/>
      <w:marLeft w:val="0"/>
      <w:marRight w:val="0"/>
      <w:marTop w:val="0"/>
      <w:marBottom w:val="0"/>
      <w:divBdr>
        <w:top w:val="none" w:sz="0" w:space="0" w:color="auto"/>
        <w:left w:val="none" w:sz="0" w:space="0" w:color="auto"/>
        <w:bottom w:val="none" w:sz="0" w:space="0" w:color="auto"/>
        <w:right w:val="none" w:sz="0" w:space="0" w:color="auto"/>
      </w:divBdr>
    </w:div>
    <w:div w:id="1024669363">
      <w:bodyDiv w:val="1"/>
      <w:marLeft w:val="0"/>
      <w:marRight w:val="0"/>
      <w:marTop w:val="0"/>
      <w:marBottom w:val="0"/>
      <w:divBdr>
        <w:top w:val="none" w:sz="0" w:space="0" w:color="auto"/>
        <w:left w:val="none" w:sz="0" w:space="0" w:color="auto"/>
        <w:bottom w:val="none" w:sz="0" w:space="0" w:color="auto"/>
        <w:right w:val="none" w:sz="0" w:space="0" w:color="auto"/>
      </w:divBdr>
    </w:div>
    <w:div w:id="1045645417">
      <w:bodyDiv w:val="1"/>
      <w:marLeft w:val="0"/>
      <w:marRight w:val="0"/>
      <w:marTop w:val="0"/>
      <w:marBottom w:val="0"/>
      <w:divBdr>
        <w:top w:val="none" w:sz="0" w:space="0" w:color="auto"/>
        <w:left w:val="none" w:sz="0" w:space="0" w:color="auto"/>
        <w:bottom w:val="none" w:sz="0" w:space="0" w:color="auto"/>
        <w:right w:val="none" w:sz="0" w:space="0" w:color="auto"/>
      </w:divBdr>
    </w:div>
    <w:div w:id="1168594701">
      <w:bodyDiv w:val="1"/>
      <w:marLeft w:val="0"/>
      <w:marRight w:val="0"/>
      <w:marTop w:val="0"/>
      <w:marBottom w:val="0"/>
      <w:divBdr>
        <w:top w:val="none" w:sz="0" w:space="0" w:color="auto"/>
        <w:left w:val="none" w:sz="0" w:space="0" w:color="auto"/>
        <w:bottom w:val="none" w:sz="0" w:space="0" w:color="auto"/>
        <w:right w:val="none" w:sz="0" w:space="0" w:color="auto"/>
      </w:divBdr>
    </w:div>
    <w:div w:id="1201893245">
      <w:bodyDiv w:val="1"/>
      <w:marLeft w:val="0"/>
      <w:marRight w:val="0"/>
      <w:marTop w:val="0"/>
      <w:marBottom w:val="0"/>
      <w:divBdr>
        <w:top w:val="none" w:sz="0" w:space="0" w:color="auto"/>
        <w:left w:val="none" w:sz="0" w:space="0" w:color="auto"/>
        <w:bottom w:val="none" w:sz="0" w:space="0" w:color="auto"/>
        <w:right w:val="none" w:sz="0" w:space="0" w:color="auto"/>
      </w:divBdr>
    </w:div>
    <w:div w:id="1277982298">
      <w:bodyDiv w:val="1"/>
      <w:marLeft w:val="0"/>
      <w:marRight w:val="0"/>
      <w:marTop w:val="0"/>
      <w:marBottom w:val="0"/>
      <w:divBdr>
        <w:top w:val="none" w:sz="0" w:space="0" w:color="auto"/>
        <w:left w:val="none" w:sz="0" w:space="0" w:color="auto"/>
        <w:bottom w:val="none" w:sz="0" w:space="0" w:color="auto"/>
        <w:right w:val="none" w:sz="0" w:space="0" w:color="auto"/>
      </w:divBdr>
    </w:div>
    <w:div w:id="1493982204">
      <w:bodyDiv w:val="1"/>
      <w:marLeft w:val="0"/>
      <w:marRight w:val="0"/>
      <w:marTop w:val="0"/>
      <w:marBottom w:val="0"/>
      <w:divBdr>
        <w:top w:val="none" w:sz="0" w:space="0" w:color="auto"/>
        <w:left w:val="none" w:sz="0" w:space="0" w:color="auto"/>
        <w:bottom w:val="none" w:sz="0" w:space="0" w:color="auto"/>
        <w:right w:val="none" w:sz="0" w:space="0" w:color="auto"/>
      </w:divBdr>
    </w:div>
    <w:div w:id="1688410191">
      <w:bodyDiv w:val="1"/>
      <w:marLeft w:val="0"/>
      <w:marRight w:val="0"/>
      <w:marTop w:val="0"/>
      <w:marBottom w:val="0"/>
      <w:divBdr>
        <w:top w:val="none" w:sz="0" w:space="0" w:color="auto"/>
        <w:left w:val="none" w:sz="0" w:space="0" w:color="auto"/>
        <w:bottom w:val="none" w:sz="0" w:space="0" w:color="auto"/>
        <w:right w:val="none" w:sz="0" w:space="0" w:color="auto"/>
      </w:divBdr>
    </w:div>
    <w:div w:id="1731223970">
      <w:bodyDiv w:val="1"/>
      <w:marLeft w:val="0"/>
      <w:marRight w:val="0"/>
      <w:marTop w:val="0"/>
      <w:marBottom w:val="0"/>
      <w:divBdr>
        <w:top w:val="none" w:sz="0" w:space="0" w:color="auto"/>
        <w:left w:val="none" w:sz="0" w:space="0" w:color="auto"/>
        <w:bottom w:val="none" w:sz="0" w:space="0" w:color="auto"/>
        <w:right w:val="none" w:sz="0" w:space="0" w:color="auto"/>
      </w:divBdr>
    </w:div>
    <w:div w:id="1767575232">
      <w:marLeft w:val="0"/>
      <w:marRight w:val="0"/>
      <w:marTop w:val="0"/>
      <w:marBottom w:val="0"/>
      <w:divBdr>
        <w:top w:val="none" w:sz="0" w:space="0" w:color="auto"/>
        <w:left w:val="none" w:sz="0" w:space="0" w:color="auto"/>
        <w:bottom w:val="none" w:sz="0" w:space="0" w:color="auto"/>
        <w:right w:val="none" w:sz="0" w:space="0" w:color="auto"/>
      </w:divBdr>
    </w:div>
    <w:div w:id="1767575233">
      <w:marLeft w:val="0"/>
      <w:marRight w:val="0"/>
      <w:marTop w:val="0"/>
      <w:marBottom w:val="0"/>
      <w:divBdr>
        <w:top w:val="none" w:sz="0" w:space="0" w:color="auto"/>
        <w:left w:val="none" w:sz="0" w:space="0" w:color="auto"/>
        <w:bottom w:val="none" w:sz="0" w:space="0" w:color="auto"/>
        <w:right w:val="none" w:sz="0" w:space="0" w:color="auto"/>
      </w:divBdr>
    </w:div>
    <w:div w:id="1767575234">
      <w:marLeft w:val="0"/>
      <w:marRight w:val="0"/>
      <w:marTop w:val="0"/>
      <w:marBottom w:val="0"/>
      <w:divBdr>
        <w:top w:val="none" w:sz="0" w:space="0" w:color="auto"/>
        <w:left w:val="none" w:sz="0" w:space="0" w:color="auto"/>
        <w:bottom w:val="none" w:sz="0" w:space="0" w:color="auto"/>
        <w:right w:val="none" w:sz="0" w:space="0" w:color="auto"/>
      </w:divBdr>
    </w:div>
    <w:div w:id="1878275061">
      <w:bodyDiv w:val="1"/>
      <w:marLeft w:val="0"/>
      <w:marRight w:val="0"/>
      <w:marTop w:val="0"/>
      <w:marBottom w:val="0"/>
      <w:divBdr>
        <w:top w:val="none" w:sz="0" w:space="0" w:color="auto"/>
        <w:left w:val="none" w:sz="0" w:space="0" w:color="auto"/>
        <w:bottom w:val="none" w:sz="0" w:space="0" w:color="auto"/>
        <w:right w:val="none" w:sz="0" w:space="0" w:color="auto"/>
      </w:divBdr>
    </w:div>
    <w:div w:id="1976177912">
      <w:bodyDiv w:val="1"/>
      <w:marLeft w:val="0"/>
      <w:marRight w:val="0"/>
      <w:marTop w:val="0"/>
      <w:marBottom w:val="0"/>
      <w:divBdr>
        <w:top w:val="none" w:sz="0" w:space="0" w:color="auto"/>
        <w:left w:val="none" w:sz="0" w:space="0" w:color="auto"/>
        <w:bottom w:val="none" w:sz="0" w:space="0" w:color="auto"/>
        <w:right w:val="none" w:sz="0" w:space="0" w:color="auto"/>
      </w:divBdr>
    </w:div>
    <w:div w:id="2045444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C639CA-442F-49A6-9D91-A9A3A4CB3A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642</TotalTime>
  <Pages>21</Pages>
  <Words>7746</Words>
  <Characters>45307</Characters>
  <Application>Microsoft Office Word</Application>
  <DocSecurity>0</DocSecurity>
  <Lines>377</Lines>
  <Paragraphs>105</Paragraphs>
  <ScaleCrop>false</ScaleCrop>
  <HeadingPairs>
    <vt:vector size="2" baseType="variant">
      <vt:variant>
        <vt:lpstr>Título</vt:lpstr>
      </vt:variant>
      <vt:variant>
        <vt:i4>1</vt:i4>
      </vt:variant>
    </vt:vector>
  </HeadingPairs>
  <TitlesOfParts>
    <vt:vector size="1" baseType="lpstr">
      <vt:lpstr>CONCORRÊNCIA PÚBLICA N</vt:lpstr>
    </vt:vector>
  </TitlesOfParts>
  <Company/>
  <LinksUpToDate>false</LinksUpToDate>
  <CharactersWithSpaces>52948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CONCORRÊNCIA PÚBLICA N</dc:title>
  <dc:creator>LICITACAO</dc:creator>
  <cp:lastModifiedBy>Elizangela Batista de Oliveira</cp:lastModifiedBy>
  <cp:revision>34</cp:revision>
  <cp:lastPrinted>2023-07-25T11:53:00Z</cp:lastPrinted>
  <dcterms:created xsi:type="dcterms:W3CDTF">2023-04-06T13:04:00Z</dcterms:created>
  <dcterms:modified xsi:type="dcterms:W3CDTF">2023-08-07T15:03:00Z</dcterms:modified>
</cp:coreProperties>
</file>